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7" w:type="dxa"/>
        <w:tblCellMar>
          <w:left w:w="0" w:type="dxa"/>
          <w:right w:w="288" w:type="dxa"/>
        </w:tblCellMar>
        <w:tblLook w:val="04A0" w:firstRow="1" w:lastRow="0" w:firstColumn="1" w:lastColumn="0" w:noHBand="0" w:noVBand="1"/>
      </w:tblPr>
      <w:tblGrid>
        <w:gridCol w:w="9835"/>
      </w:tblGrid>
      <w:tr w:rsidR="00DC4F2D" w:rsidRPr="00F6326D" w:rsidTr="00843D5D">
        <w:trPr>
          <w:trHeight w:hRule="exact" w:val="1656"/>
        </w:trPr>
        <w:tc>
          <w:tcPr>
            <w:tcW w:w="9827" w:type="dxa"/>
            <w:shd w:val="clear" w:color="auto" w:fill="auto"/>
            <w:noWrap/>
            <w:tcMar>
              <w:left w:w="0" w:type="dxa"/>
              <w:right w:w="115" w:type="dxa"/>
            </w:tcMar>
            <w:vAlign w:val="bottom"/>
          </w:tcPr>
          <w:p w:rsidR="00DC4F2D" w:rsidRPr="00F6326D" w:rsidRDefault="007B1E14" w:rsidP="00C5712D">
            <w:pPr>
              <w:pStyle w:val="FWMainTitle"/>
            </w:pPr>
            <w:r>
              <w:t>202</w:t>
            </w:r>
            <w:r w:rsidR="00C5712D">
              <w:t>1</w:t>
            </w:r>
            <w:r w:rsidR="00774DFB" w:rsidRPr="008E00B4">
              <w:t>-</w:t>
            </w:r>
            <w:r>
              <w:t>2</w:t>
            </w:r>
            <w:r w:rsidR="006E22CD">
              <w:t>3</w:t>
            </w:r>
            <w:r w:rsidR="00774DFB" w:rsidRPr="008E00B4">
              <w:t xml:space="preserve"> Hong Kong Core Charity Partner</w:t>
            </w:r>
            <w:r w:rsidR="00023DF7">
              <w:t>s</w:t>
            </w:r>
            <w:r w:rsidR="00774DFB" w:rsidRPr="008E00B4">
              <w:t xml:space="preserve"> </w:t>
            </w:r>
          </w:p>
        </w:tc>
      </w:tr>
      <w:tr w:rsidR="00DC4F2D" w:rsidRPr="00F6326D" w:rsidTr="00843D5D">
        <w:trPr>
          <w:trHeight w:hRule="exact" w:val="792"/>
        </w:trPr>
        <w:tc>
          <w:tcPr>
            <w:tcW w:w="9827" w:type="dxa"/>
            <w:tcBorders>
              <w:bottom w:val="single" w:sz="4" w:space="0" w:color="auto"/>
            </w:tcBorders>
            <w:shd w:val="clear" w:color="auto" w:fill="auto"/>
            <w:noWrap/>
            <w:tcMar>
              <w:left w:w="0" w:type="dxa"/>
              <w:right w:w="115" w:type="dxa"/>
            </w:tcMar>
          </w:tcPr>
          <w:p w:rsidR="006B2436" w:rsidRPr="00F6326D" w:rsidRDefault="00774DFB" w:rsidP="00F6326D">
            <w:pPr>
              <w:pStyle w:val="FWSubheadTitleText"/>
            </w:pPr>
            <w:r>
              <w:t>Application Form</w:t>
            </w:r>
          </w:p>
        </w:tc>
      </w:tr>
    </w:tbl>
    <w:p w:rsidR="00843D5D" w:rsidRDefault="00843D5D" w:rsidP="00843D5D">
      <w:pPr>
        <w:rPr>
          <w:rFonts w:ascii="Arial" w:hAnsi="Arial" w:cs="Arial"/>
          <w:sz w:val="22"/>
          <w:szCs w:val="22"/>
        </w:rPr>
      </w:pPr>
    </w:p>
    <w:p w:rsidR="00843D5D" w:rsidRDefault="00843D5D" w:rsidP="00843D5D">
      <w:pPr>
        <w:rPr>
          <w:rFonts w:ascii="Arial" w:hAnsi="Arial" w:cs="Arial"/>
          <w:sz w:val="22"/>
          <w:szCs w:val="22"/>
        </w:rPr>
      </w:pPr>
      <w:r w:rsidRPr="00843D5D">
        <w:rPr>
          <w:rFonts w:ascii="Arial" w:hAnsi="Arial" w:cs="Arial"/>
          <w:sz w:val="22"/>
          <w:szCs w:val="22"/>
        </w:rPr>
        <w:t xml:space="preserve">Morgan Stanley </w:t>
      </w:r>
      <w:r w:rsidR="00504EC3">
        <w:rPr>
          <w:rFonts w:ascii="Arial" w:hAnsi="Arial" w:cs="Arial"/>
          <w:sz w:val="22"/>
          <w:szCs w:val="22"/>
        </w:rPr>
        <w:t>is</w:t>
      </w:r>
      <w:r w:rsidR="00023DF7">
        <w:rPr>
          <w:rFonts w:ascii="Arial" w:hAnsi="Arial" w:cs="Arial"/>
          <w:sz w:val="22"/>
          <w:szCs w:val="22"/>
        </w:rPr>
        <w:t xml:space="preserve"> in the process of selecting two</w:t>
      </w:r>
      <w:r w:rsidRPr="00843D5D">
        <w:rPr>
          <w:rFonts w:ascii="Arial" w:hAnsi="Arial" w:cs="Arial"/>
          <w:sz w:val="22"/>
          <w:szCs w:val="22"/>
        </w:rPr>
        <w:t xml:space="preserve"> new corporate charity partner</w:t>
      </w:r>
      <w:r w:rsidR="00023DF7">
        <w:rPr>
          <w:rFonts w:ascii="Arial" w:hAnsi="Arial" w:cs="Arial"/>
          <w:sz w:val="22"/>
          <w:szCs w:val="22"/>
        </w:rPr>
        <w:t>s</w:t>
      </w:r>
      <w:r w:rsidRPr="00843D5D">
        <w:rPr>
          <w:rFonts w:ascii="Arial" w:hAnsi="Arial" w:cs="Arial"/>
          <w:sz w:val="22"/>
          <w:szCs w:val="22"/>
        </w:rPr>
        <w:t xml:space="preserve"> with whom it can work for a period of </w:t>
      </w:r>
      <w:r w:rsidR="00A442F5">
        <w:rPr>
          <w:rFonts w:ascii="Arial" w:hAnsi="Arial" w:cs="Arial"/>
          <w:sz w:val="22"/>
          <w:szCs w:val="22"/>
        </w:rPr>
        <w:t>24 months</w:t>
      </w:r>
      <w:r w:rsidR="00504EC3">
        <w:rPr>
          <w:rFonts w:ascii="Arial" w:hAnsi="Arial" w:cs="Arial"/>
          <w:sz w:val="22"/>
          <w:szCs w:val="22"/>
        </w:rPr>
        <w:t xml:space="preserve">, </w:t>
      </w:r>
      <w:r w:rsidR="00A442F5">
        <w:rPr>
          <w:rFonts w:ascii="Arial" w:hAnsi="Arial" w:cs="Arial"/>
          <w:sz w:val="22"/>
          <w:szCs w:val="22"/>
        </w:rPr>
        <w:t>from</w:t>
      </w:r>
      <w:r w:rsidR="00504EC3">
        <w:rPr>
          <w:rFonts w:ascii="Arial" w:hAnsi="Arial" w:cs="Arial"/>
          <w:sz w:val="22"/>
          <w:szCs w:val="22"/>
        </w:rPr>
        <w:t xml:space="preserve"> </w:t>
      </w:r>
      <w:r w:rsidR="007B1E14">
        <w:rPr>
          <w:rFonts w:ascii="Arial" w:hAnsi="Arial" w:cs="Arial"/>
          <w:sz w:val="22"/>
          <w:szCs w:val="22"/>
        </w:rPr>
        <w:t>Q4 2021</w:t>
      </w:r>
      <w:r w:rsidR="00A442F5">
        <w:rPr>
          <w:rFonts w:ascii="Arial" w:hAnsi="Arial" w:cs="Arial"/>
          <w:sz w:val="22"/>
          <w:szCs w:val="22"/>
        </w:rPr>
        <w:t xml:space="preserve"> to Q3 2023</w:t>
      </w:r>
      <w:r w:rsidRPr="00843D5D">
        <w:rPr>
          <w:rFonts w:ascii="Arial" w:hAnsi="Arial" w:cs="Arial"/>
          <w:sz w:val="22"/>
          <w:szCs w:val="22"/>
        </w:rPr>
        <w:t xml:space="preserve">. </w:t>
      </w:r>
      <w:r w:rsidRPr="00504EC3">
        <w:rPr>
          <w:rFonts w:ascii="Arial" w:hAnsi="Arial" w:cs="Arial"/>
          <w:b/>
          <w:sz w:val="22"/>
          <w:szCs w:val="22"/>
        </w:rPr>
        <w:t>T</w:t>
      </w:r>
      <w:r w:rsidR="00023DF7">
        <w:rPr>
          <w:rFonts w:ascii="Arial" w:hAnsi="Arial" w:cs="Arial"/>
          <w:b/>
          <w:sz w:val="22"/>
          <w:szCs w:val="22"/>
        </w:rPr>
        <w:t>he focus of the selected charities’</w:t>
      </w:r>
      <w:r w:rsidR="00204498" w:rsidRPr="00504EC3">
        <w:rPr>
          <w:rFonts w:ascii="Arial" w:hAnsi="Arial" w:cs="Arial"/>
          <w:b/>
          <w:sz w:val="22"/>
          <w:szCs w:val="22"/>
        </w:rPr>
        <w:t xml:space="preserve"> project</w:t>
      </w:r>
      <w:r w:rsidR="00023DF7">
        <w:rPr>
          <w:rFonts w:ascii="Arial" w:hAnsi="Arial" w:cs="Arial"/>
          <w:b/>
          <w:sz w:val="22"/>
          <w:szCs w:val="22"/>
        </w:rPr>
        <w:t>s</w:t>
      </w:r>
      <w:r w:rsidRPr="00504EC3">
        <w:rPr>
          <w:rFonts w:ascii="Arial" w:hAnsi="Arial" w:cs="Arial"/>
          <w:b/>
          <w:sz w:val="22"/>
          <w:szCs w:val="22"/>
        </w:rPr>
        <w:t xml:space="preserve"> should be in the areas of children’s health and education from a welfare perspective in Hong Kong</w:t>
      </w:r>
      <w:r w:rsidRPr="00A442F5">
        <w:rPr>
          <w:rFonts w:ascii="Arial" w:hAnsi="Arial" w:cs="Arial"/>
          <w:sz w:val="22"/>
          <w:szCs w:val="22"/>
        </w:rPr>
        <w:t>.</w:t>
      </w:r>
      <w:r w:rsidRPr="00843D5D">
        <w:rPr>
          <w:rFonts w:ascii="Arial" w:hAnsi="Arial" w:cs="Arial"/>
          <w:sz w:val="22"/>
          <w:szCs w:val="22"/>
        </w:rPr>
        <w:t xml:space="preserve"> In order for us to assess the suitability of your charity</w:t>
      </w:r>
      <w:r w:rsidR="00204498">
        <w:rPr>
          <w:rFonts w:ascii="Arial" w:hAnsi="Arial" w:cs="Arial"/>
          <w:sz w:val="22"/>
          <w:szCs w:val="22"/>
        </w:rPr>
        <w:t xml:space="preserve"> and project</w:t>
      </w:r>
      <w:r w:rsidRPr="00843D5D">
        <w:rPr>
          <w:rFonts w:ascii="Arial" w:hAnsi="Arial" w:cs="Arial"/>
          <w:sz w:val="22"/>
          <w:szCs w:val="22"/>
        </w:rPr>
        <w:t xml:space="preserve">, please respond to the below questions in writing </w:t>
      </w:r>
      <w:r w:rsidRPr="00023DF7">
        <w:rPr>
          <w:rFonts w:ascii="Arial" w:hAnsi="Arial" w:cs="Arial"/>
          <w:b/>
          <w:sz w:val="22"/>
          <w:szCs w:val="22"/>
        </w:rPr>
        <w:t xml:space="preserve">by </w:t>
      </w:r>
      <w:r w:rsidR="005E3731" w:rsidRPr="00023DF7">
        <w:rPr>
          <w:rFonts w:ascii="Arial" w:hAnsi="Arial" w:cs="Arial"/>
          <w:b/>
          <w:sz w:val="22"/>
          <w:szCs w:val="22"/>
        </w:rPr>
        <w:t xml:space="preserve">11:59 p.m. (HKT) on </w:t>
      </w:r>
      <w:r w:rsidR="00023DF7" w:rsidRPr="00023DF7">
        <w:rPr>
          <w:rFonts w:ascii="Arial" w:hAnsi="Arial" w:cs="Arial"/>
          <w:b/>
          <w:sz w:val="22"/>
          <w:szCs w:val="22"/>
        </w:rPr>
        <w:t>Friday,</w:t>
      </w:r>
      <w:r w:rsidR="00023DF7">
        <w:rPr>
          <w:rFonts w:ascii="Arial" w:hAnsi="Arial" w:cs="Arial"/>
          <w:sz w:val="22"/>
          <w:szCs w:val="22"/>
        </w:rPr>
        <w:t xml:space="preserve"> </w:t>
      </w:r>
      <w:r w:rsidR="00C5712D">
        <w:rPr>
          <w:rFonts w:ascii="Arial" w:hAnsi="Arial" w:cs="Arial"/>
          <w:b/>
          <w:sz w:val="22"/>
          <w:szCs w:val="22"/>
        </w:rPr>
        <w:t>July 2, 2021</w:t>
      </w:r>
      <w:r w:rsidRPr="00843D5D">
        <w:rPr>
          <w:rFonts w:ascii="Arial" w:hAnsi="Arial" w:cs="Arial"/>
          <w:sz w:val="22"/>
          <w:szCs w:val="22"/>
        </w:rPr>
        <w:t>.</w:t>
      </w:r>
      <w:r>
        <w:rPr>
          <w:rFonts w:ascii="Arial" w:hAnsi="Arial" w:cs="Arial"/>
          <w:sz w:val="22"/>
          <w:szCs w:val="22"/>
        </w:rPr>
        <w:t xml:space="preserve"> </w:t>
      </w:r>
    </w:p>
    <w:p w:rsidR="00843D5D" w:rsidRDefault="00843D5D" w:rsidP="00843D5D">
      <w:pPr>
        <w:rPr>
          <w:rFonts w:ascii="Arial" w:hAnsi="Arial" w:cs="Arial"/>
          <w:sz w:val="22"/>
          <w:szCs w:val="22"/>
        </w:rPr>
      </w:pPr>
    </w:p>
    <w:p w:rsidR="00843D5D" w:rsidRDefault="00843D5D" w:rsidP="00843D5D">
      <w:pPr>
        <w:rPr>
          <w:rFonts w:ascii="Arial" w:hAnsi="Arial" w:cs="Arial"/>
          <w:sz w:val="22"/>
          <w:szCs w:val="22"/>
        </w:rPr>
      </w:pPr>
      <w:r>
        <w:rPr>
          <w:rFonts w:ascii="Arial" w:hAnsi="Arial" w:cs="Arial"/>
          <w:sz w:val="22"/>
          <w:szCs w:val="22"/>
        </w:rPr>
        <w:t xml:space="preserve">Applications should be sent to </w:t>
      </w:r>
      <w:hyperlink r:id="rId8" w:history="1">
        <w:r w:rsidR="00D112F9" w:rsidRPr="00C5712D">
          <w:rPr>
            <w:rStyle w:val="Hyperlink"/>
            <w:rFonts w:ascii="Arial" w:hAnsi="Arial" w:cs="Arial"/>
            <w:color w:val="0070C0"/>
            <w:sz w:val="22"/>
            <w:szCs w:val="22"/>
          </w:rPr>
          <w:t>Asia.Pacific.Community.Affairs@morganstanley.com</w:t>
        </w:r>
      </w:hyperlink>
      <w:r>
        <w:rPr>
          <w:rFonts w:ascii="Arial" w:hAnsi="Arial" w:cs="Arial"/>
          <w:sz w:val="22"/>
          <w:szCs w:val="22"/>
        </w:rPr>
        <w:t>.</w:t>
      </w:r>
    </w:p>
    <w:p w:rsidR="00843D5D" w:rsidRPr="00843D5D" w:rsidRDefault="00843D5D" w:rsidP="00843D5D">
      <w:pPr>
        <w:rPr>
          <w:rFonts w:ascii="Arial" w:hAnsi="Arial" w:cs="Arial"/>
          <w:sz w:val="22"/>
          <w:szCs w:val="22"/>
        </w:rPr>
      </w:pPr>
    </w:p>
    <w:p w:rsidR="005E3731" w:rsidRPr="005E3731" w:rsidRDefault="00843D5D" w:rsidP="005E3731">
      <w:pPr>
        <w:pStyle w:val="FWSubheadBody"/>
      </w:pPr>
      <w:r w:rsidRPr="00843D5D">
        <w:t>Charity Background</w:t>
      </w:r>
    </w:p>
    <w:p w:rsidR="00843D5D" w:rsidRPr="00E77FED" w:rsidRDefault="00843D5D" w:rsidP="00843D5D">
      <w:pPr>
        <w:rPr>
          <w:rFonts w:ascii="Arial" w:hAnsi="Arial" w:cs="Arial"/>
          <w:b/>
          <w:sz w:val="22"/>
          <w:szCs w:val="22"/>
        </w:rPr>
      </w:pPr>
      <w:r>
        <w:rPr>
          <w:rFonts w:ascii="Arial" w:hAnsi="Arial" w:cs="Arial"/>
          <w:b/>
          <w:sz w:val="22"/>
          <w:szCs w:val="22"/>
        </w:rPr>
        <w:t>1. Organization n</w:t>
      </w:r>
      <w:r w:rsidRPr="00E77FED">
        <w:rPr>
          <w:rFonts w:ascii="Arial" w:hAnsi="Arial" w:cs="Arial"/>
          <w:b/>
          <w:sz w:val="22"/>
          <w:szCs w:val="22"/>
        </w:rPr>
        <w:t>ame</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843D5D">
            <w:pPr>
              <w:ind w:firstLine="270"/>
              <w:rPr>
                <w:rFonts w:ascii="Arial" w:hAnsi="Arial" w:cs="Arial"/>
                <w:sz w:val="22"/>
                <w:szCs w:val="22"/>
              </w:rPr>
            </w:pPr>
          </w:p>
        </w:tc>
      </w:tr>
    </w:tbl>
    <w:p w:rsidR="00843D5D" w:rsidRDefault="00843D5D" w:rsidP="00843D5D">
      <w:pPr>
        <w:rPr>
          <w:rFonts w:ascii="Arial" w:hAnsi="Arial" w:cs="Arial"/>
          <w:sz w:val="22"/>
          <w:szCs w:val="22"/>
        </w:rPr>
      </w:pPr>
    </w:p>
    <w:p w:rsidR="00843D5D" w:rsidRPr="00E77FED" w:rsidRDefault="00843D5D" w:rsidP="00843D5D">
      <w:pPr>
        <w:rPr>
          <w:rFonts w:ascii="Arial" w:hAnsi="Arial" w:cs="Arial"/>
          <w:b/>
          <w:sz w:val="22"/>
          <w:szCs w:val="22"/>
        </w:rPr>
      </w:pPr>
      <w:r>
        <w:rPr>
          <w:rFonts w:ascii="Arial" w:hAnsi="Arial" w:cs="Arial"/>
          <w:b/>
          <w:sz w:val="22"/>
          <w:szCs w:val="22"/>
        </w:rPr>
        <w:t xml:space="preserve">2. </w:t>
      </w:r>
      <w:r w:rsidRPr="00E77FED">
        <w:rPr>
          <w:rFonts w:ascii="Arial" w:hAnsi="Arial" w:cs="Arial"/>
          <w:b/>
          <w:sz w:val="22"/>
          <w:szCs w:val="22"/>
        </w:rPr>
        <w:t xml:space="preserve">What is </w:t>
      </w:r>
      <w:r>
        <w:rPr>
          <w:rFonts w:ascii="Arial" w:hAnsi="Arial" w:cs="Arial"/>
          <w:b/>
          <w:sz w:val="22"/>
          <w:szCs w:val="22"/>
        </w:rPr>
        <w:t>your</w:t>
      </w:r>
      <w:r w:rsidRPr="00E77FED">
        <w:rPr>
          <w:rFonts w:ascii="Arial" w:hAnsi="Arial" w:cs="Arial"/>
          <w:b/>
          <w:sz w:val="22"/>
          <w:szCs w:val="22"/>
        </w:rPr>
        <w:t xml:space="preserve"> mission? (50 words max)</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sz w:val="22"/>
          <w:szCs w:val="22"/>
        </w:rPr>
      </w:pPr>
    </w:p>
    <w:p w:rsidR="00843D5D" w:rsidRPr="00E77FED" w:rsidRDefault="00843D5D" w:rsidP="00843D5D">
      <w:pPr>
        <w:rPr>
          <w:rFonts w:ascii="Arial" w:hAnsi="Arial" w:cs="Arial"/>
          <w:b/>
          <w:sz w:val="22"/>
          <w:szCs w:val="22"/>
        </w:rPr>
      </w:pPr>
      <w:r>
        <w:rPr>
          <w:rFonts w:ascii="Arial" w:hAnsi="Arial" w:cs="Arial"/>
          <w:b/>
          <w:sz w:val="22"/>
          <w:szCs w:val="22"/>
        </w:rPr>
        <w:t xml:space="preserve">3. </w:t>
      </w:r>
      <w:r w:rsidRPr="00E77FED">
        <w:rPr>
          <w:rFonts w:ascii="Arial" w:hAnsi="Arial" w:cs="Arial"/>
          <w:b/>
          <w:sz w:val="22"/>
          <w:szCs w:val="22"/>
        </w:rPr>
        <w:t xml:space="preserve">What </w:t>
      </w:r>
      <w:r>
        <w:rPr>
          <w:rFonts w:ascii="Arial" w:hAnsi="Arial" w:cs="Arial"/>
          <w:b/>
          <w:sz w:val="22"/>
          <w:szCs w:val="22"/>
        </w:rPr>
        <w:t xml:space="preserve">are the important unmet needs you are focusing on? </w:t>
      </w:r>
      <w:r w:rsidRPr="00E77FED">
        <w:rPr>
          <w:rFonts w:ascii="Arial" w:hAnsi="Arial" w:cs="Arial"/>
          <w:b/>
          <w:sz w:val="22"/>
          <w:szCs w:val="22"/>
        </w:rPr>
        <w:t>(</w:t>
      </w:r>
      <w:r>
        <w:rPr>
          <w:rFonts w:ascii="Arial" w:hAnsi="Arial" w:cs="Arial"/>
          <w:b/>
          <w:sz w:val="22"/>
          <w:szCs w:val="22"/>
        </w:rPr>
        <w:t>50</w:t>
      </w:r>
      <w:r w:rsidRPr="00E77FED">
        <w:rPr>
          <w:rFonts w:ascii="Arial" w:hAnsi="Arial" w:cs="Arial"/>
          <w:b/>
          <w:sz w:val="22"/>
          <w:szCs w:val="22"/>
        </w:rPr>
        <w:t xml:space="preserve"> words max)</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sz w:val="22"/>
          <w:szCs w:val="22"/>
        </w:rPr>
      </w:pPr>
    </w:p>
    <w:p w:rsidR="00843D5D" w:rsidRPr="00E77FED" w:rsidRDefault="00843D5D" w:rsidP="00843D5D">
      <w:pPr>
        <w:rPr>
          <w:rFonts w:ascii="Arial" w:hAnsi="Arial" w:cs="Arial"/>
          <w:b/>
          <w:sz w:val="22"/>
          <w:szCs w:val="22"/>
        </w:rPr>
      </w:pPr>
      <w:r>
        <w:rPr>
          <w:rFonts w:ascii="Arial" w:hAnsi="Arial" w:cs="Arial"/>
          <w:b/>
          <w:sz w:val="22"/>
          <w:szCs w:val="22"/>
        </w:rPr>
        <w:t xml:space="preserve">4. How do you deliver unique services and results in addressing those needs? </w:t>
      </w:r>
      <w:r w:rsidRPr="00E77FED">
        <w:rPr>
          <w:rFonts w:ascii="Arial" w:hAnsi="Arial" w:cs="Arial"/>
          <w:b/>
          <w:sz w:val="22"/>
          <w:szCs w:val="22"/>
        </w:rPr>
        <w:t>(</w:t>
      </w:r>
      <w:r>
        <w:rPr>
          <w:rFonts w:ascii="Arial" w:hAnsi="Arial" w:cs="Arial"/>
          <w:b/>
          <w:sz w:val="22"/>
          <w:szCs w:val="22"/>
        </w:rPr>
        <w:t>100</w:t>
      </w:r>
      <w:r w:rsidRPr="00E77FED">
        <w:rPr>
          <w:rFonts w:ascii="Arial" w:hAnsi="Arial" w:cs="Arial"/>
          <w:b/>
          <w:sz w:val="22"/>
          <w:szCs w:val="22"/>
        </w:rPr>
        <w:t xml:space="preserve"> words max)</w:t>
      </w:r>
    </w:p>
    <w:p w:rsidR="00843D5D"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5. How many years have you been in active operation in Hong Kong? What</w:t>
      </w:r>
      <w:r w:rsidRPr="00E77FED">
        <w:rPr>
          <w:rFonts w:ascii="Arial" w:hAnsi="Arial" w:cs="Arial"/>
          <w:b/>
          <w:sz w:val="22"/>
          <w:szCs w:val="22"/>
        </w:rPr>
        <w:t xml:space="preserve"> </w:t>
      </w:r>
      <w:r>
        <w:rPr>
          <w:rFonts w:ascii="Arial" w:hAnsi="Arial" w:cs="Arial"/>
          <w:b/>
          <w:sz w:val="22"/>
          <w:szCs w:val="22"/>
        </w:rPr>
        <w:t xml:space="preserve">are the key impacts you have made so far? </w:t>
      </w:r>
      <w:r w:rsidRPr="00E77FED">
        <w:rPr>
          <w:rFonts w:ascii="Arial" w:hAnsi="Arial" w:cs="Arial"/>
          <w:b/>
          <w:sz w:val="22"/>
          <w:szCs w:val="22"/>
        </w:rPr>
        <w:t>(</w:t>
      </w:r>
      <w:r>
        <w:rPr>
          <w:rFonts w:ascii="Arial" w:hAnsi="Arial" w:cs="Arial"/>
          <w:b/>
          <w:sz w:val="22"/>
          <w:szCs w:val="22"/>
        </w:rPr>
        <w:t>50</w:t>
      </w:r>
      <w:r w:rsidRPr="00E77FED">
        <w:rPr>
          <w:rFonts w:ascii="Arial" w:hAnsi="Arial" w:cs="Arial"/>
          <w:b/>
          <w:sz w:val="22"/>
          <w:szCs w:val="22"/>
        </w:rPr>
        <w:t xml:space="preserve"> words max)</w:t>
      </w:r>
    </w:p>
    <w:p w:rsidR="00843D5D"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D112F9" w:rsidRDefault="00D112F9"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6. What</w:t>
      </w:r>
      <w:r w:rsidRPr="00E77FED">
        <w:rPr>
          <w:rFonts w:ascii="Arial" w:hAnsi="Arial" w:cs="Arial"/>
          <w:b/>
          <w:sz w:val="22"/>
          <w:szCs w:val="22"/>
        </w:rPr>
        <w:t xml:space="preserve"> </w:t>
      </w:r>
      <w:r>
        <w:rPr>
          <w:rFonts w:ascii="Arial" w:hAnsi="Arial" w:cs="Arial"/>
          <w:b/>
          <w:sz w:val="22"/>
          <w:szCs w:val="22"/>
        </w:rPr>
        <w:t xml:space="preserve">are </w:t>
      </w:r>
      <w:r w:rsidRPr="00E77FED">
        <w:rPr>
          <w:rFonts w:ascii="Arial" w:hAnsi="Arial" w:cs="Arial"/>
          <w:b/>
          <w:sz w:val="22"/>
          <w:szCs w:val="22"/>
        </w:rPr>
        <w:t xml:space="preserve">your </w:t>
      </w:r>
      <w:r>
        <w:rPr>
          <w:rFonts w:ascii="Arial" w:hAnsi="Arial" w:cs="Arial"/>
          <w:b/>
          <w:sz w:val="22"/>
          <w:szCs w:val="22"/>
        </w:rPr>
        <w:t>key priorities</w:t>
      </w:r>
      <w:r w:rsidRPr="00E77FED">
        <w:rPr>
          <w:rFonts w:ascii="Arial" w:hAnsi="Arial" w:cs="Arial"/>
          <w:b/>
          <w:sz w:val="22"/>
          <w:szCs w:val="22"/>
        </w:rPr>
        <w:t xml:space="preserve"> and goals over the next 3 years</w:t>
      </w:r>
      <w:r>
        <w:rPr>
          <w:rFonts w:ascii="Arial" w:hAnsi="Arial" w:cs="Arial"/>
          <w:b/>
          <w:sz w:val="22"/>
          <w:szCs w:val="22"/>
        </w:rPr>
        <w:t xml:space="preserve">? </w:t>
      </w:r>
      <w:r w:rsidRPr="00E77FED">
        <w:rPr>
          <w:rFonts w:ascii="Arial" w:hAnsi="Arial" w:cs="Arial"/>
          <w:b/>
          <w:sz w:val="22"/>
          <w:szCs w:val="22"/>
        </w:rPr>
        <w:t>(</w:t>
      </w:r>
      <w:r>
        <w:rPr>
          <w:rFonts w:ascii="Arial" w:hAnsi="Arial" w:cs="Arial"/>
          <w:b/>
          <w:sz w:val="22"/>
          <w:szCs w:val="22"/>
        </w:rPr>
        <w:t>50</w:t>
      </w:r>
      <w:r w:rsidRPr="00E77FED">
        <w:rPr>
          <w:rFonts w:ascii="Arial" w:hAnsi="Arial" w:cs="Arial"/>
          <w:b/>
          <w:sz w:val="22"/>
          <w:szCs w:val="22"/>
        </w:rPr>
        <w:t xml:space="preserve"> words max)</w:t>
      </w:r>
    </w:p>
    <w:p w:rsidR="00843D5D"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843D5D" w:rsidRPr="00843D5D" w:rsidRDefault="00023DF7" w:rsidP="00843D5D">
      <w:pPr>
        <w:pStyle w:val="FWSubheadBody"/>
      </w:pPr>
      <w:r>
        <w:lastRenderedPageBreak/>
        <w:t>Project</w:t>
      </w:r>
      <w:r w:rsidR="00843D5D" w:rsidRPr="00843D5D">
        <w:t xml:space="preserve"> Proposal</w:t>
      </w:r>
    </w:p>
    <w:p w:rsidR="00843D5D" w:rsidRDefault="00843D5D" w:rsidP="00843D5D">
      <w:pPr>
        <w:rPr>
          <w:rFonts w:ascii="Arial" w:hAnsi="Arial" w:cs="Arial"/>
          <w:b/>
          <w:sz w:val="22"/>
          <w:szCs w:val="22"/>
          <w:u w:val="single"/>
        </w:rPr>
      </w:pPr>
    </w:p>
    <w:p w:rsidR="00843D5D" w:rsidRDefault="00843D5D" w:rsidP="00843D5D">
      <w:pPr>
        <w:rPr>
          <w:rFonts w:ascii="Arial" w:hAnsi="Arial" w:cs="Arial"/>
          <w:b/>
          <w:sz w:val="22"/>
          <w:szCs w:val="22"/>
        </w:rPr>
      </w:pPr>
      <w:r w:rsidRPr="00622F42">
        <w:rPr>
          <w:rFonts w:ascii="Arial" w:hAnsi="Arial" w:cs="Arial"/>
          <w:b/>
          <w:sz w:val="22"/>
          <w:szCs w:val="22"/>
        </w:rPr>
        <w:t xml:space="preserve">7. </w:t>
      </w:r>
      <w:r>
        <w:rPr>
          <w:rFonts w:ascii="Arial" w:hAnsi="Arial" w:cs="Arial"/>
          <w:b/>
          <w:sz w:val="22"/>
          <w:szCs w:val="22"/>
        </w:rPr>
        <w:t xml:space="preserve">Describe your </w:t>
      </w:r>
      <w:r w:rsidR="00023DF7">
        <w:rPr>
          <w:rFonts w:ascii="Arial" w:hAnsi="Arial" w:cs="Arial"/>
          <w:b/>
          <w:sz w:val="22"/>
          <w:szCs w:val="22"/>
        </w:rPr>
        <w:t>project</w:t>
      </w:r>
      <w:r>
        <w:rPr>
          <w:rFonts w:ascii="Arial" w:hAnsi="Arial" w:cs="Arial"/>
          <w:b/>
          <w:sz w:val="22"/>
          <w:szCs w:val="22"/>
        </w:rPr>
        <w:t xml:space="preserve"> proposal for which you need our support. (100 words max)</w:t>
      </w:r>
    </w:p>
    <w:p w:rsidR="00843D5D"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843D5D" w:rsidRDefault="00843D5D" w:rsidP="00843D5D">
      <w:pPr>
        <w:rPr>
          <w:rFonts w:ascii="Arial" w:hAnsi="Arial" w:cs="Arial"/>
          <w:b/>
          <w:sz w:val="22"/>
          <w:szCs w:val="22"/>
        </w:rPr>
      </w:pPr>
    </w:p>
    <w:p w:rsidR="00023DF7" w:rsidRDefault="00023DF7" w:rsidP="00023DF7">
      <w:pPr>
        <w:rPr>
          <w:rFonts w:ascii="Arial" w:hAnsi="Arial" w:cs="Arial"/>
          <w:b/>
          <w:sz w:val="22"/>
          <w:szCs w:val="22"/>
        </w:rPr>
      </w:pPr>
      <w:r>
        <w:rPr>
          <w:rFonts w:ascii="Arial" w:hAnsi="Arial" w:cs="Arial"/>
          <w:b/>
          <w:sz w:val="22"/>
          <w:szCs w:val="22"/>
        </w:rPr>
        <w:t>8</w:t>
      </w:r>
      <w:r w:rsidRPr="00622F42">
        <w:rPr>
          <w:rFonts w:ascii="Arial" w:hAnsi="Arial" w:cs="Arial"/>
          <w:b/>
          <w:sz w:val="22"/>
          <w:szCs w:val="22"/>
        </w:rPr>
        <w:t xml:space="preserve">. </w:t>
      </w:r>
      <w:r>
        <w:rPr>
          <w:rFonts w:ascii="Arial" w:hAnsi="Arial" w:cs="Arial"/>
          <w:b/>
          <w:sz w:val="22"/>
          <w:szCs w:val="22"/>
        </w:rPr>
        <w:t>Is it a new or existing program? Please highlight any new or transformative ideas. (50 words max)</w:t>
      </w:r>
    </w:p>
    <w:p w:rsidR="00023DF7" w:rsidRPr="00622F42" w:rsidRDefault="00023DF7" w:rsidP="00023DF7">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23DF7" w:rsidRPr="008D618D" w:rsidTr="000F7D76">
        <w:tc>
          <w:tcPr>
            <w:tcW w:w="9286" w:type="dxa"/>
            <w:shd w:val="clear" w:color="auto" w:fill="auto"/>
          </w:tcPr>
          <w:p w:rsidR="00023DF7" w:rsidRPr="008D618D" w:rsidRDefault="00023DF7" w:rsidP="000F7D76">
            <w:pPr>
              <w:rPr>
                <w:rFonts w:ascii="Arial" w:hAnsi="Arial" w:cs="Arial"/>
                <w:b/>
                <w:sz w:val="22"/>
                <w:szCs w:val="22"/>
              </w:rPr>
            </w:pPr>
          </w:p>
          <w:p w:rsidR="00023DF7" w:rsidRPr="008D618D" w:rsidRDefault="00023DF7" w:rsidP="000F7D76">
            <w:pPr>
              <w:rPr>
                <w:rFonts w:ascii="Arial" w:hAnsi="Arial" w:cs="Arial"/>
                <w:b/>
                <w:sz w:val="22"/>
                <w:szCs w:val="22"/>
              </w:rPr>
            </w:pPr>
          </w:p>
          <w:p w:rsidR="00023DF7" w:rsidRPr="008D618D" w:rsidRDefault="00023DF7" w:rsidP="000F7D76">
            <w:pPr>
              <w:rPr>
                <w:rFonts w:ascii="Arial" w:hAnsi="Arial" w:cs="Arial"/>
                <w:b/>
                <w:sz w:val="22"/>
                <w:szCs w:val="22"/>
              </w:rPr>
            </w:pPr>
          </w:p>
        </w:tc>
      </w:tr>
    </w:tbl>
    <w:p w:rsidR="00023DF7" w:rsidRDefault="00023DF7" w:rsidP="00843D5D">
      <w:pPr>
        <w:rPr>
          <w:rFonts w:ascii="Arial" w:hAnsi="Arial" w:cs="Arial"/>
          <w:b/>
          <w:sz w:val="22"/>
          <w:szCs w:val="22"/>
        </w:rPr>
      </w:pPr>
    </w:p>
    <w:p w:rsidR="00023DF7" w:rsidRDefault="00023DF7" w:rsidP="00023DF7">
      <w:pPr>
        <w:rPr>
          <w:rFonts w:ascii="Arial" w:hAnsi="Arial" w:cs="Arial"/>
          <w:b/>
          <w:sz w:val="22"/>
          <w:szCs w:val="22"/>
        </w:rPr>
      </w:pPr>
      <w:r>
        <w:rPr>
          <w:rFonts w:ascii="Arial" w:hAnsi="Arial" w:cs="Arial"/>
          <w:b/>
          <w:sz w:val="22"/>
          <w:szCs w:val="22"/>
        </w:rPr>
        <w:t>9. If this is a new program, how does this program leverage your existing strengths?  How can you ensure successful delivery of this program? (50 words max)</w:t>
      </w:r>
    </w:p>
    <w:p w:rsidR="00023DF7" w:rsidRPr="00622F42" w:rsidRDefault="00023DF7" w:rsidP="00023DF7">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23DF7" w:rsidRPr="008D618D" w:rsidTr="006D2656">
        <w:tc>
          <w:tcPr>
            <w:tcW w:w="9286" w:type="dxa"/>
            <w:shd w:val="clear" w:color="auto" w:fill="auto"/>
          </w:tcPr>
          <w:p w:rsidR="00023DF7" w:rsidRPr="008D618D" w:rsidRDefault="00023DF7" w:rsidP="006D2656">
            <w:pPr>
              <w:rPr>
                <w:rFonts w:ascii="Arial" w:hAnsi="Arial" w:cs="Arial"/>
                <w:b/>
                <w:sz w:val="22"/>
                <w:szCs w:val="22"/>
              </w:rPr>
            </w:pPr>
          </w:p>
          <w:p w:rsidR="00023DF7" w:rsidRPr="008D618D" w:rsidRDefault="00023DF7" w:rsidP="006D2656">
            <w:pPr>
              <w:rPr>
                <w:rFonts w:ascii="Arial" w:hAnsi="Arial" w:cs="Arial"/>
                <w:b/>
                <w:sz w:val="22"/>
                <w:szCs w:val="22"/>
              </w:rPr>
            </w:pPr>
          </w:p>
          <w:p w:rsidR="00023DF7" w:rsidRPr="008D618D" w:rsidRDefault="00023DF7" w:rsidP="006D2656">
            <w:pPr>
              <w:rPr>
                <w:rFonts w:ascii="Arial" w:hAnsi="Arial" w:cs="Arial"/>
                <w:b/>
                <w:sz w:val="22"/>
                <w:szCs w:val="22"/>
              </w:rPr>
            </w:pPr>
          </w:p>
        </w:tc>
      </w:tr>
    </w:tbl>
    <w:p w:rsidR="00023DF7" w:rsidRDefault="00023DF7" w:rsidP="00843D5D">
      <w:pPr>
        <w:rPr>
          <w:rFonts w:ascii="Arial" w:hAnsi="Arial" w:cs="Arial"/>
          <w:b/>
          <w:sz w:val="22"/>
          <w:szCs w:val="22"/>
        </w:rPr>
      </w:pPr>
    </w:p>
    <w:p w:rsidR="00843D5D" w:rsidRDefault="00023DF7" w:rsidP="00843D5D">
      <w:pPr>
        <w:rPr>
          <w:rFonts w:ascii="Arial" w:hAnsi="Arial" w:cs="Arial"/>
          <w:b/>
          <w:sz w:val="22"/>
          <w:szCs w:val="22"/>
        </w:rPr>
      </w:pPr>
      <w:r>
        <w:rPr>
          <w:rFonts w:ascii="Arial" w:hAnsi="Arial" w:cs="Arial"/>
          <w:b/>
          <w:sz w:val="22"/>
          <w:szCs w:val="22"/>
        </w:rPr>
        <w:t>10</w:t>
      </w:r>
      <w:r w:rsidR="00843D5D" w:rsidRPr="00622F42">
        <w:rPr>
          <w:rFonts w:ascii="Arial" w:hAnsi="Arial" w:cs="Arial"/>
          <w:b/>
          <w:sz w:val="22"/>
          <w:szCs w:val="22"/>
        </w:rPr>
        <w:t xml:space="preserve">. </w:t>
      </w:r>
      <w:r w:rsidR="00843D5D">
        <w:rPr>
          <w:rFonts w:ascii="Arial" w:hAnsi="Arial" w:cs="Arial"/>
          <w:b/>
          <w:sz w:val="22"/>
          <w:szCs w:val="22"/>
        </w:rPr>
        <w:t>Describe your key beneficiary profile. (50 words max)</w:t>
      </w:r>
    </w:p>
    <w:p w:rsidR="00843D5D"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11</w:t>
      </w:r>
      <w:r w:rsidRPr="00622F42">
        <w:rPr>
          <w:rFonts w:ascii="Arial" w:hAnsi="Arial" w:cs="Arial"/>
          <w:b/>
          <w:sz w:val="22"/>
          <w:szCs w:val="22"/>
        </w:rPr>
        <w:t xml:space="preserve">. </w:t>
      </w:r>
      <w:r>
        <w:rPr>
          <w:rFonts w:ascii="Arial" w:hAnsi="Arial" w:cs="Arial"/>
          <w:b/>
          <w:sz w:val="22"/>
          <w:szCs w:val="22"/>
        </w:rPr>
        <w:t>What is</w:t>
      </w:r>
      <w:r w:rsidR="00FC6F76">
        <w:rPr>
          <w:rFonts w:ascii="Arial" w:hAnsi="Arial" w:cs="Arial"/>
          <w:b/>
          <w:sz w:val="22"/>
          <w:szCs w:val="22"/>
        </w:rPr>
        <w:t xml:space="preserve"> the target impact of</w:t>
      </w:r>
      <w:r>
        <w:rPr>
          <w:rFonts w:ascii="Arial" w:hAnsi="Arial" w:cs="Arial"/>
          <w:b/>
          <w:sz w:val="22"/>
          <w:szCs w:val="22"/>
        </w:rPr>
        <w:t xml:space="preserve"> your program? (50 words max)</w:t>
      </w:r>
    </w:p>
    <w:p w:rsidR="00843D5D" w:rsidRPr="00622F42"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 xml:space="preserve">12. What is your program budget for </w:t>
      </w:r>
      <w:r w:rsidR="00A442F5">
        <w:rPr>
          <w:rFonts w:ascii="Arial" w:hAnsi="Arial" w:cs="Arial"/>
          <w:b/>
          <w:sz w:val="22"/>
          <w:szCs w:val="22"/>
        </w:rPr>
        <w:t>24 months</w:t>
      </w:r>
      <w:r>
        <w:rPr>
          <w:rFonts w:ascii="Arial" w:hAnsi="Arial" w:cs="Arial"/>
          <w:b/>
          <w:sz w:val="22"/>
          <w:szCs w:val="22"/>
        </w:rPr>
        <w:t xml:space="preserve"> s</w:t>
      </w:r>
      <w:r w:rsidR="00C5712D">
        <w:rPr>
          <w:rFonts w:ascii="Arial" w:hAnsi="Arial" w:cs="Arial"/>
          <w:b/>
          <w:sz w:val="22"/>
          <w:szCs w:val="22"/>
        </w:rPr>
        <w:t>tarting from Q4 2021</w:t>
      </w:r>
      <w:r>
        <w:rPr>
          <w:rFonts w:ascii="Arial" w:hAnsi="Arial" w:cs="Arial"/>
          <w:b/>
          <w:sz w:val="22"/>
          <w:szCs w:val="22"/>
        </w:rPr>
        <w:t>? What are the major cost items? (150 words max)</w:t>
      </w:r>
    </w:p>
    <w:p w:rsidR="00843D5D" w:rsidRPr="00622F42"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D112F9" w:rsidRDefault="00D112F9" w:rsidP="00843D5D">
      <w:pPr>
        <w:rPr>
          <w:rFonts w:ascii="Arial" w:hAnsi="Arial" w:cs="Arial"/>
          <w:b/>
          <w:sz w:val="22"/>
          <w:szCs w:val="22"/>
        </w:rPr>
      </w:pPr>
    </w:p>
    <w:p w:rsidR="00D112F9" w:rsidRDefault="00D112F9"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13. Why should Morgan Stanley support your program? (50 words max)</w:t>
      </w:r>
    </w:p>
    <w:p w:rsidR="00843D5D" w:rsidRDefault="00843D5D" w:rsidP="00843D5D">
      <w:pPr>
        <w:rPr>
          <w:rFonts w:ascii="Arial" w:hAnsi="Arial" w:cs="Arial"/>
          <w:b/>
          <w:sz w:val="22"/>
          <w:szCs w:val="22"/>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843D5D" w:rsidRDefault="00843D5D" w:rsidP="00843D5D">
      <w:pPr>
        <w:rPr>
          <w:rFonts w:ascii="Arial" w:hAnsi="Arial" w:cs="Arial"/>
          <w:b/>
          <w:sz w:val="22"/>
          <w:szCs w:val="22"/>
        </w:rPr>
      </w:pPr>
    </w:p>
    <w:p w:rsidR="00843D5D" w:rsidRDefault="00843D5D" w:rsidP="00843D5D">
      <w:pPr>
        <w:pStyle w:val="FWSubheadBody"/>
      </w:pPr>
    </w:p>
    <w:p w:rsidR="005E3731" w:rsidRDefault="005E3731" w:rsidP="00843D5D">
      <w:pPr>
        <w:pStyle w:val="FWSubheadBody"/>
      </w:pPr>
    </w:p>
    <w:p w:rsidR="00143B24" w:rsidRDefault="00143B24" w:rsidP="00843D5D">
      <w:pPr>
        <w:pStyle w:val="FWSubheadBody"/>
      </w:pPr>
    </w:p>
    <w:p w:rsidR="00843D5D" w:rsidRPr="00843D5D" w:rsidRDefault="00843D5D" w:rsidP="00843D5D">
      <w:pPr>
        <w:pStyle w:val="FWSubheadBody"/>
      </w:pPr>
      <w:r w:rsidRPr="00843D5D">
        <w:t xml:space="preserve">Corporate Volunteering Capacity </w:t>
      </w:r>
    </w:p>
    <w:p w:rsidR="00843D5D" w:rsidRDefault="00843D5D" w:rsidP="00843D5D">
      <w:pPr>
        <w:rPr>
          <w:rFonts w:ascii="Arial" w:hAnsi="Arial" w:cs="Arial"/>
          <w:b/>
          <w:sz w:val="22"/>
          <w:szCs w:val="22"/>
          <w:u w:val="single"/>
        </w:rPr>
      </w:pPr>
    </w:p>
    <w:p w:rsidR="00843D5D" w:rsidRPr="00E77FED" w:rsidRDefault="00843D5D" w:rsidP="00843D5D">
      <w:pPr>
        <w:rPr>
          <w:rFonts w:ascii="Arial" w:hAnsi="Arial" w:cs="Arial"/>
          <w:b/>
          <w:sz w:val="22"/>
          <w:szCs w:val="22"/>
        </w:rPr>
      </w:pPr>
      <w:r>
        <w:rPr>
          <w:rFonts w:ascii="Arial" w:hAnsi="Arial" w:cs="Arial"/>
          <w:b/>
          <w:sz w:val="22"/>
          <w:szCs w:val="22"/>
        </w:rPr>
        <w:t>14</w:t>
      </w:r>
      <w:r w:rsidRPr="00E77FED">
        <w:rPr>
          <w:rFonts w:ascii="Arial" w:hAnsi="Arial" w:cs="Arial"/>
          <w:b/>
          <w:sz w:val="22"/>
          <w:szCs w:val="22"/>
        </w:rPr>
        <w:t xml:space="preserve">. </w:t>
      </w:r>
      <w:r>
        <w:rPr>
          <w:rFonts w:ascii="Arial" w:hAnsi="Arial" w:cs="Arial"/>
          <w:b/>
          <w:sz w:val="22"/>
          <w:szCs w:val="22"/>
        </w:rPr>
        <w:t xml:space="preserve">Describe your current volunteer program(s).  </w:t>
      </w:r>
      <w:r w:rsidR="00204498">
        <w:rPr>
          <w:rFonts w:ascii="Arial" w:hAnsi="Arial" w:cs="Arial"/>
          <w:b/>
          <w:sz w:val="22"/>
          <w:szCs w:val="22"/>
        </w:rPr>
        <w:t>Please specify annual frequency and number of active volunteers</w:t>
      </w:r>
      <w:r>
        <w:rPr>
          <w:rFonts w:ascii="Arial" w:hAnsi="Arial" w:cs="Arial"/>
          <w:b/>
          <w:sz w:val="22"/>
          <w:szCs w:val="22"/>
        </w:rPr>
        <w:t>. (150 words max)</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sz w:val="22"/>
          <w:szCs w:val="22"/>
        </w:rPr>
      </w:pPr>
    </w:p>
    <w:p w:rsidR="00A442F5" w:rsidRDefault="00A442F5" w:rsidP="00843D5D">
      <w:pPr>
        <w:rPr>
          <w:rFonts w:ascii="Arial" w:hAnsi="Arial" w:cs="Arial"/>
          <w:sz w:val="22"/>
          <w:szCs w:val="22"/>
        </w:rPr>
      </w:pPr>
    </w:p>
    <w:p w:rsidR="00843D5D" w:rsidRPr="00E77FED" w:rsidRDefault="00843D5D" w:rsidP="00843D5D">
      <w:pPr>
        <w:rPr>
          <w:rFonts w:ascii="Arial" w:hAnsi="Arial" w:cs="Arial"/>
          <w:b/>
          <w:sz w:val="22"/>
          <w:szCs w:val="22"/>
        </w:rPr>
      </w:pPr>
      <w:r>
        <w:rPr>
          <w:rFonts w:ascii="Arial" w:hAnsi="Arial" w:cs="Arial"/>
          <w:b/>
          <w:sz w:val="22"/>
          <w:szCs w:val="22"/>
        </w:rPr>
        <w:t>15</w:t>
      </w:r>
      <w:r w:rsidRPr="00E77FED">
        <w:rPr>
          <w:rFonts w:ascii="Arial" w:hAnsi="Arial" w:cs="Arial"/>
          <w:b/>
          <w:sz w:val="22"/>
          <w:szCs w:val="22"/>
        </w:rPr>
        <w:t xml:space="preserve">. </w:t>
      </w:r>
      <w:r>
        <w:rPr>
          <w:rFonts w:ascii="Arial" w:hAnsi="Arial" w:cs="Arial"/>
          <w:b/>
          <w:sz w:val="22"/>
          <w:szCs w:val="22"/>
        </w:rPr>
        <w:t>Describe your volunteer program proposal for engaging Morgan Stanley employees.  This may include volu</w:t>
      </w:r>
      <w:r w:rsidR="00204498">
        <w:rPr>
          <w:rFonts w:ascii="Arial" w:hAnsi="Arial" w:cs="Arial"/>
          <w:b/>
          <w:sz w:val="22"/>
          <w:szCs w:val="22"/>
        </w:rPr>
        <w:t>nteer events, as well as skills-based and pro-</w:t>
      </w:r>
      <w:r>
        <w:rPr>
          <w:rFonts w:ascii="Arial" w:hAnsi="Arial" w:cs="Arial"/>
          <w:b/>
          <w:sz w:val="22"/>
          <w:szCs w:val="22"/>
        </w:rPr>
        <w:t xml:space="preserve">bono volunteering. </w:t>
      </w:r>
      <w:r w:rsidR="00101CC6" w:rsidRPr="00101CC6">
        <w:rPr>
          <w:rFonts w:ascii="Arial" w:hAnsi="Arial" w:cs="Arial"/>
          <w:b/>
          <w:sz w:val="22"/>
          <w:szCs w:val="22"/>
          <w:u w:val="single"/>
        </w:rPr>
        <w:t xml:space="preserve">Note: Corporate Volunteering is very important </w:t>
      </w:r>
      <w:r w:rsidR="00C368B3">
        <w:rPr>
          <w:rFonts w:ascii="Arial" w:hAnsi="Arial" w:cs="Arial"/>
          <w:b/>
          <w:sz w:val="22"/>
          <w:szCs w:val="22"/>
          <w:u w:val="single"/>
        </w:rPr>
        <w:t>to</w:t>
      </w:r>
      <w:r w:rsidR="00101CC6" w:rsidRPr="00101CC6">
        <w:rPr>
          <w:rFonts w:ascii="Arial" w:hAnsi="Arial" w:cs="Arial"/>
          <w:b/>
          <w:sz w:val="22"/>
          <w:szCs w:val="22"/>
          <w:u w:val="single"/>
        </w:rPr>
        <w:t xml:space="preserve"> Morgan Stanley</w:t>
      </w:r>
      <w:r w:rsidR="00101CC6">
        <w:rPr>
          <w:rFonts w:ascii="Arial" w:hAnsi="Arial" w:cs="Arial"/>
          <w:b/>
          <w:sz w:val="22"/>
          <w:szCs w:val="22"/>
        </w:rPr>
        <w:t xml:space="preserve"> </w:t>
      </w:r>
      <w:r>
        <w:rPr>
          <w:rFonts w:ascii="Arial" w:hAnsi="Arial" w:cs="Arial"/>
          <w:b/>
          <w:sz w:val="22"/>
          <w:szCs w:val="22"/>
        </w:rPr>
        <w:t>(150 words max)</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sz w:val="22"/>
          <w:szCs w:val="22"/>
        </w:rPr>
      </w:pPr>
    </w:p>
    <w:p w:rsidR="00101CC6" w:rsidRDefault="00101CC6" w:rsidP="00843D5D">
      <w:pPr>
        <w:pStyle w:val="FWSubheadBody"/>
      </w:pPr>
    </w:p>
    <w:p w:rsidR="00843D5D" w:rsidRPr="00843D5D" w:rsidRDefault="00843D5D" w:rsidP="00843D5D">
      <w:pPr>
        <w:pStyle w:val="FWSubheadBody"/>
      </w:pPr>
      <w:r w:rsidRPr="00843D5D">
        <w:t xml:space="preserve">Financials, </w:t>
      </w:r>
      <w:r>
        <w:t>Corporate R</w:t>
      </w:r>
      <w:r w:rsidRPr="00843D5D">
        <w:t>elationships</w:t>
      </w:r>
      <w:r w:rsidR="00204498">
        <w:t>,</w:t>
      </w:r>
      <w:r w:rsidRPr="00843D5D">
        <w:t xml:space="preserve"> and </w:t>
      </w:r>
      <w:r>
        <w:t>G</w:t>
      </w:r>
      <w:r w:rsidRPr="00843D5D">
        <w:t>overnance</w:t>
      </w:r>
    </w:p>
    <w:p w:rsidR="00843D5D" w:rsidRDefault="00843D5D" w:rsidP="00843D5D">
      <w:pPr>
        <w:rPr>
          <w:rFonts w:ascii="Arial" w:hAnsi="Arial" w:cs="Arial"/>
          <w:sz w:val="22"/>
          <w:szCs w:val="22"/>
        </w:rPr>
      </w:pPr>
    </w:p>
    <w:p w:rsidR="00843D5D" w:rsidRPr="00957A74" w:rsidRDefault="00843D5D" w:rsidP="00843D5D">
      <w:pPr>
        <w:rPr>
          <w:rFonts w:ascii="Arial" w:hAnsi="Arial" w:cs="Arial"/>
          <w:sz w:val="22"/>
          <w:szCs w:val="22"/>
        </w:rPr>
      </w:pPr>
      <w:r>
        <w:rPr>
          <w:rFonts w:ascii="Arial" w:hAnsi="Arial" w:cs="Arial"/>
          <w:b/>
          <w:sz w:val="22"/>
          <w:szCs w:val="22"/>
        </w:rPr>
        <w:t>16.</w:t>
      </w:r>
      <w:r w:rsidRPr="00E77FED">
        <w:rPr>
          <w:rFonts w:ascii="Arial" w:hAnsi="Arial" w:cs="Arial"/>
          <w:b/>
          <w:sz w:val="22"/>
          <w:szCs w:val="22"/>
        </w:rPr>
        <w:t xml:space="preserve"> </w:t>
      </w:r>
      <w:r>
        <w:rPr>
          <w:rFonts w:ascii="Arial" w:hAnsi="Arial" w:cs="Arial"/>
          <w:b/>
          <w:sz w:val="22"/>
          <w:szCs w:val="22"/>
        </w:rPr>
        <w:t xml:space="preserve">What are your main sources of income and their relative proportions? (50 words max) </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sz w:val="22"/>
          <w:szCs w:val="22"/>
        </w:rPr>
      </w:pPr>
    </w:p>
    <w:p w:rsidR="00843D5D" w:rsidRPr="00957A74" w:rsidRDefault="00843D5D" w:rsidP="00843D5D">
      <w:pPr>
        <w:rPr>
          <w:rFonts w:ascii="Arial" w:hAnsi="Arial" w:cs="Arial"/>
          <w:sz w:val="22"/>
          <w:szCs w:val="22"/>
        </w:rPr>
      </w:pPr>
      <w:r>
        <w:rPr>
          <w:rFonts w:ascii="Arial" w:hAnsi="Arial" w:cs="Arial"/>
          <w:b/>
          <w:sz w:val="22"/>
          <w:szCs w:val="22"/>
        </w:rPr>
        <w:t>17.</w:t>
      </w:r>
      <w:r w:rsidRPr="00E77FED">
        <w:rPr>
          <w:rFonts w:ascii="Arial" w:hAnsi="Arial" w:cs="Arial"/>
          <w:b/>
          <w:sz w:val="22"/>
          <w:szCs w:val="22"/>
        </w:rPr>
        <w:t xml:space="preserve"> Who, if any, are your current corporate </w:t>
      </w:r>
      <w:r>
        <w:rPr>
          <w:rFonts w:ascii="Arial" w:hAnsi="Arial" w:cs="Arial"/>
          <w:b/>
          <w:sz w:val="22"/>
          <w:szCs w:val="22"/>
        </w:rPr>
        <w:t>sponsor(s)? What programs are they supporting</w:t>
      </w:r>
      <w:r w:rsidRPr="00622F42">
        <w:rPr>
          <w:rFonts w:ascii="Arial" w:hAnsi="Arial" w:cs="Arial"/>
          <w:b/>
          <w:sz w:val="22"/>
          <w:szCs w:val="22"/>
        </w:rPr>
        <w:t>?</w:t>
      </w:r>
      <w:r w:rsidRPr="00957A74">
        <w:rPr>
          <w:rFonts w:ascii="Arial" w:hAnsi="Arial" w:cs="Arial"/>
          <w:sz w:val="22"/>
          <w:szCs w:val="22"/>
        </w:rPr>
        <w:t xml:space="preserve"> </w:t>
      </w:r>
      <w:r w:rsidRPr="001F5AA2">
        <w:rPr>
          <w:rFonts w:ascii="Arial" w:hAnsi="Arial" w:cs="Arial"/>
          <w:b/>
          <w:sz w:val="22"/>
          <w:szCs w:val="22"/>
        </w:rPr>
        <w:t>(100 words max)</w:t>
      </w:r>
    </w:p>
    <w:p w:rsidR="00843D5D" w:rsidRDefault="00843D5D" w:rsidP="00843D5D">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p w:rsidR="00843D5D" w:rsidRPr="008D618D" w:rsidRDefault="00843D5D" w:rsidP="00FD4061">
            <w:pPr>
              <w:rPr>
                <w:rFonts w:ascii="Arial" w:hAnsi="Arial" w:cs="Arial"/>
                <w:b/>
                <w:sz w:val="22"/>
                <w:szCs w:val="22"/>
              </w:rPr>
            </w:pPr>
          </w:p>
        </w:tc>
      </w:tr>
    </w:tbl>
    <w:p w:rsidR="00843D5D" w:rsidRDefault="00843D5D" w:rsidP="00843D5D">
      <w:pPr>
        <w:rPr>
          <w:rFonts w:ascii="Arial" w:hAnsi="Arial" w:cs="Arial"/>
          <w:b/>
          <w:sz w:val="22"/>
          <w:szCs w:val="22"/>
        </w:rPr>
      </w:pPr>
    </w:p>
    <w:p w:rsidR="00843D5D" w:rsidRPr="00957A74" w:rsidRDefault="00843D5D" w:rsidP="00843D5D">
      <w:pPr>
        <w:rPr>
          <w:rFonts w:ascii="Arial" w:hAnsi="Arial" w:cs="Arial"/>
          <w:sz w:val="22"/>
          <w:szCs w:val="22"/>
        </w:rPr>
      </w:pPr>
      <w:r>
        <w:rPr>
          <w:rFonts w:ascii="Arial" w:hAnsi="Arial" w:cs="Arial"/>
          <w:b/>
          <w:sz w:val="22"/>
          <w:szCs w:val="22"/>
        </w:rPr>
        <w:t>18.</w:t>
      </w:r>
      <w:r w:rsidRPr="00E77FED">
        <w:rPr>
          <w:rFonts w:ascii="Arial" w:hAnsi="Arial" w:cs="Arial"/>
          <w:b/>
          <w:sz w:val="22"/>
          <w:szCs w:val="22"/>
        </w:rPr>
        <w:t xml:space="preserve"> </w:t>
      </w:r>
      <w:r>
        <w:rPr>
          <w:rFonts w:ascii="Arial" w:hAnsi="Arial" w:cs="Arial"/>
          <w:b/>
          <w:sz w:val="22"/>
          <w:szCs w:val="22"/>
        </w:rPr>
        <w:t xml:space="preserve">What are your total income and expenses in the past 2-3 years? (50 words max) </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5E3731" w:rsidRDefault="005E3731" w:rsidP="00843D5D">
      <w:pPr>
        <w:rPr>
          <w:rFonts w:ascii="Arial" w:hAnsi="Arial" w:cs="Arial"/>
          <w:b/>
          <w:sz w:val="22"/>
          <w:szCs w:val="22"/>
        </w:rPr>
      </w:pPr>
    </w:p>
    <w:p w:rsidR="005E3731" w:rsidRDefault="005E3731" w:rsidP="00843D5D">
      <w:pPr>
        <w:rPr>
          <w:rFonts w:ascii="Arial" w:hAnsi="Arial" w:cs="Arial"/>
          <w:b/>
          <w:sz w:val="22"/>
          <w:szCs w:val="22"/>
        </w:rPr>
      </w:pPr>
    </w:p>
    <w:p w:rsidR="00843D5D" w:rsidRPr="00957A74" w:rsidRDefault="00843D5D" w:rsidP="00843D5D">
      <w:pPr>
        <w:rPr>
          <w:rFonts w:ascii="Arial" w:hAnsi="Arial" w:cs="Arial"/>
          <w:sz w:val="22"/>
          <w:szCs w:val="22"/>
        </w:rPr>
      </w:pPr>
      <w:r>
        <w:rPr>
          <w:rFonts w:ascii="Arial" w:hAnsi="Arial" w:cs="Arial"/>
          <w:b/>
          <w:sz w:val="22"/>
          <w:szCs w:val="22"/>
        </w:rPr>
        <w:t>19.</w:t>
      </w:r>
      <w:r w:rsidRPr="00E77FED">
        <w:rPr>
          <w:rFonts w:ascii="Arial" w:hAnsi="Arial" w:cs="Arial"/>
          <w:b/>
          <w:sz w:val="22"/>
          <w:szCs w:val="22"/>
        </w:rPr>
        <w:t xml:space="preserve"> </w:t>
      </w:r>
      <w:r>
        <w:rPr>
          <w:rFonts w:ascii="Arial" w:hAnsi="Arial" w:cs="Arial"/>
          <w:b/>
          <w:sz w:val="22"/>
          <w:szCs w:val="22"/>
        </w:rPr>
        <w:t xml:space="preserve">How often do you publish your </w:t>
      </w:r>
      <w:r w:rsidR="007C6F18">
        <w:rPr>
          <w:rFonts w:ascii="Arial" w:hAnsi="Arial" w:cs="Arial"/>
          <w:b/>
          <w:sz w:val="22"/>
          <w:szCs w:val="22"/>
        </w:rPr>
        <w:t>financial</w:t>
      </w:r>
      <w:bookmarkStart w:id="0" w:name="_GoBack"/>
      <w:bookmarkEnd w:id="0"/>
      <w:r>
        <w:rPr>
          <w:rFonts w:ascii="Arial" w:hAnsi="Arial" w:cs="Arial"/>
          <w:b/>
          <w:sz w:val="22"/>
          <w:szCs w:val="22"/>
        </w:rPr>
        <w:t xml:space="preserve"> reports or audited financial statements</w:t>
      </w:r>
      <w:r w:rsidRPr="00622F42">
        <w:rPr>
          <w:rFonts w:ascii="Arial" w:hAnsi="Arial" w:cs="Arial"/>
          <w:b/>
          <w:sz w:val="22"/>
          <w:szCs w:val="22"/>
        </w:rPr>
        <w:t>?</w:t>
      </w:r>
      <w:r w:rsidRPr="00957A74">
        <w:rPr>
          <w:rFonts w:ascii="Arial" w:hAnsi="Arial" w:cs="Arial"/>
          <w:sz w:val="22"/>
          <w:szCs w:val="22"/>
        </w:rPr>
        <w:t xml:space="preserve"> </w:t>
      </w:r>
      <w:r w:rsidRPr="001F5AA2">
        <w:rPr>
          <w:rFonts w:ascii="Arial" w:hAnsi="Arial" w:cs="Arial"/>
          <w:b/>
          <w:sz w:val="22"/>
          <w:szCs w:val="22"/>
        </w:rPr>
        <w:t>(</w:t>
      </w:r>
      <w:r>
        <w:rPr>
          <w:rFonts w:ascii="Arial" w:hAnsi="Arial" w:cs="Arial"/>
          <w:b/>
          <w:sz w:val="22"/>
          <w:szCs w:val="22"/>
        </w:rPr>
        <w:t>20</w:t>
      </w:r>
      <w:r w:rsidRPr="001F5AA2">
        <w:rPr>
          <w:rFonts w:ascii="Arial" w:hAnsi="Arial" w:cs="Arial"/>
          <w:b/>
          <w:sz w:val="22"/>
          <w:szCs w:val="22"/>
        </w:rPr>
        <w:t xml:space="preserve"> words max)</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b/>
          <w:sz w:val="22"/>
          <w:szCs w:val="22"/>
        </w:rPr>
      </w:pPr>
    </w:p>
    <w:p w:rsidR="005E3731" w:rsidRDefault="005E3731" w:rsidP="00843D5D">
      <w:pPr>
        <w:rPr>
          <w:rFonts w:ascii="Arial" w:hAnsi="Arial" w:cs="Arial"/>
          <w:b/>
          <w:sz w:val="22"/>
          <w:szCs w:val="22"/>
        </w:rPr>
      </w:pPr>
    </w:p>
    <w:p w:rsidR="005E3731" w:rsidRDefault="005E3731" w:rsidP="00843D5D">
      <w:pPr>
        <w:rPr>
          <w:rFonts w:ascii="Arial" w:hAnsi="Arial" w:cs="Arial"/>
          <w:b/>
          <w:sz w:val="22"/>
          <w:szCs w:val="22"/>
        </w:rPr>
      </w:pPr>
    </w:p>
    <w:p w:rsidR="005E3731" w:rsidRDefault="005E3731" w:rsidP="00843D5D">
      <w:pPr>
        <w:rPr>
          <w:rFonts w:ascii="Arial" w:hAnsi="Arial" w:cs="Arial"/>
          <w:b/>
          <w:sz w:val="22"/>
          <w:szCs w:val="22"/>
        </w:rPr>
      </w:pPr>
    </w:p>
    <w:p w:rsidR="005E3731" w:rsidRDefault="005E3731" w:rsidP="00843D5D">
      <w:pPr>
        <w:rPr>
          <w:rFonts w:ascii="Arial" w:hAnsi="Arial" w:cs="Arial"/>
          <w:b/>
          <w:sz w:val="22"/>
          <w:szCs w:val="22"/>
        </w:rPr>
      </w:pPr>
    </w:p>
    <w:p w:rsidR="00843D5D" w:rsidRPr="00957A74" w:rsidRDefault="00843D5D" w:rsidP="00843D5D">
      <w:pPr>
        <w:rPr>
          <w:rFonts w:ascii="Arial" w:hAnsi="Arial" w:cs="Arial"/>
          <w:sz w:val="22"/>
          <w:szCs w:val="22"/>
        </w:rPr>
      </w:pPr>
      <w:r>
        <w:rPr>
          <w:rFonts w:ascii="Arial" w:hAnsi="Arial" w:cs="Arial"/>
          <w:b/>
          <w:sz w:val="22"/>
          <w:szCs w:val="22"/>
        </w:rPr>
        <w:t>20.</w:t>
      </w:r>
      <w:r w:rsidRPr="00E77FED">
        <w:rPr>
          <w:rFonts w:ascii="Arial" w:hAnsi="Arial" w:cs="Arial"/>
          <w:b/>
          <w:sz w:val="22"/>
          <w:szCs w:val="22"/>
        </w:rPr>
        <w:t xml:space="preserve"> </w:t>
      </w:r>
      <w:r>
        <w:rPr>
          <w:rFonts w:ascii="Arial" w:hAnsi="Arial" w:cs="Arial"/>
          <w:b/>
          <w:sz w:val="22"/>
          <w:szCs w:val="22"/>
        </w:rPr>
        <w:t>Please describe your board of directors (e.g. number of directors, their names/titles, frequency of meetings, average attendance rate).</w:t>
      </w:r>
      <w:r w:rsidRPr="00957A74">
        <w:rPr>
          <w:rFonts w:ascii="Arial" w:hAnsi="Arial" w:cs="Arial"/>
          <w:sz w:val="22"/>
          <w:szCs w:val="22"/>
        </w:rPr>
        <w:t xml:space="preserve"> </w:t>
      </w:r>
      <w:r w:rsidRPr="001F5AA2">
        <w:rPr>
          <w:rFonts w:ascii="Arial" w:hAnsi="Arial" w:cs="Arial"/>
          <w:b/>
          <w:sz w:val="22"/>
          <w:szCs w:val="22"/>
        </w:rPr>
        <w:t>(</w:t>
      </w:r>
      <w:r>
        <w:rPr>
          <w:rFonts w:ascii="Arial" w:hAnsi="Arial" w:cs="Arial"/>
          <w:b/>
          <w:sz w:val="22"/>
          <w:szCs w:val="22"/>
        </w:rPr>
        <w:t>100</w:t>
      </w:r>
      <w:r w:rsidRPr="001F5AA2">
        <w:rPr>
          <w:rFonts w:ascii="Arial" w:hAnsi="Arial" w:cs="Arial"/>
          <w:b/>
          <w:sz w:val="22"/>
          <w:szCs w:val="22"/>
        </w:rPr>
        <w:t xml:space="preserve"> words max)</w:t>
      </w:r>
    </w:p>
    <w:p w:rsidR="00843D5D" w:rsidRDefault="00843D5D" w:rsidP="00843D5D">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43D5D" w:rsidRPr="008D618D" w:rsidTr="00843D5D">
        <w:tc>
          <w:tcPr>
            <w:tcW w:w="9286" w:type="dxa"/>
            <w:shd w:val="clear" w:color="auto" w:fill="auto"/>
          </w:tcPr>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p w:rsidR="00843D5D" w:rsidRPr="008D618D" w:rsidRDefault="00843D5D" w:rsidP="00FD4061">
            <w:pPr>
              <w:rPr>
                <w:rFonts w:ascii="Arial" w:hAnsi="Arial" w:cs="Arial"/>
                <w:sz w:val="22"/>
                <w:szCs w:val="22"/>
              </w:rPr>
            </w:pPr>
          </w:p>
        </w:tc>
      </w:tr>
    </w:tbl>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p>
    <w:p w:rsidR="00843D5D" w:rsidRPr="00843D5D" w:rsidRDefault="004A5694" w:rsidP="00843D5D">
      <w:pPr>
        <w:pStyle w:val="FWSubheadBody"/>
      </w:pPr>
      <w:r>
        <w:t>Applicant I</w:t>
      </w:r>
      <w:r w:rsidR="00843D5D" w:rsidRPr="00843D5D">
        <w:t>nformation</w:t>
      </w:r>
    </w:p>
    <w:p w:rsidR="00843D5D" w:rsidRDefault="00843D5D" w:rsidP="00843D5D">
      <w:pPr>
        <w:rPr>
          <w:rFonts w:ascii="Arial" w:hAnsi="Arial" w:cs="Arial"/>
          <w:sz w:val="22"/>
          <w:szCs w:val="22"/>
        </w:rPr>
      </w:pPr>
    </w:p>
    <w:p w:rsidR="00843D5D" w:rsidRDefault="00843D5D" w:rsidP="00843D5D">
      <w:pPr>
        <w:rPr>
          <w:rFonts w:ascii="Arial" w:hAnsi="Arial" w:cs="Arial"/>
          <w:b/>
          <w:sz w:val="22"/>
          <w:szCs w:val="22"/>
        </w:rPr>
      </w:pPr>
      <w:r>
        <w:rPr>
          <w:rFonts w:ascii="Arial" w:hAnsi="Arial" w:cs="Arial"/>
          <w:b/>
          <w:sz w:val="22"/>
          <w:szCs w:val="22"/>
        </w:rPr>
        <w:t>21. Organization website:</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 xml:space="preserve">22. Are you tax exempt under section 88 of the Hong Kong Inland Revenue Ordinance? </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23. Name of Patron, if any:</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23. Name of Executive Director/CEO:</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24. Contact Person:</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25. Position of Contact Person:</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26. Email Address of Contact Person:</w:t>
      </w:r>
    </w:p>
    <w:p w:rsidR="00843D5D" w:rsidRDefault="00843D5D" w:rsidP="00843D5D">
      <w:pPr>
        <w:rPr>
          <w:rFonts w:ascii="Arial" w:hAnsi="Arial" w:cs="Arial"/>
          <w:b/>
          <w:sz w:val="22"/>
          <w:szCs w:val="22"/>
        </w:rPr>
      </w:pPr>
    </w:p>
    <w:p w:rsidR="00843D5D" w:rsidRDefault="00843D5D" w:rsidP="00843D5D">
      <w:pPr>
        <w:rPr>
          <w:rFonts w:ascii="Arial" w:hAnsi="Arial" w:cs="Arial"/>
          <w:b/>
          <w:sz w:val="22"/>
          <w:szCs w:val="22"/>
        </w:rPr>
      </w:pPr>
      <w:r>
        <w:rPr>
          <w:rFonts w:ascii="Arial" w:hAnsi="Arial" w:cs="Arial"/>
          <w:b/>
          <w:sz w:val="22"/>
          <w:szCs w:val="22"/>
        </w:rPr>
        <w:t>27. Phone Number of Contact Person:</w:t>
      </w:r>
    </w:p>
    <w:p w:rsidR="00843D5D" w:rsidRPr="00957A74" w:rsidRDefault="00843D5D" w:rsidP="00843D5D">
      <w:pPr>
        <w:rPr>
          <w:rFonts w:ascii="Arial" w:hAnsi="Arial" w:cs="Arial"/>
          <w:sz w:val="22"/>
          <w:szCs w:val="22"/>
        </w:rPr>
      </w:pPr>
    </w:p>
    <w:p w:rsidR="00843D5D" w:rsidRPr="00AF4759" w:rsidRDefault="00843D5D" w:rsidP="00843D5D">
      <w:pPr>
        <w:rPr>
          <w:rFonts w:ascii="Arial" w:hAnsi="Arial" w:cs="Arial"/>
          <w:b/>
          <w:sz w:val="22"/>
          <w:szCs w:val="22"/>
        </w:rPr>
      </w:pPr>
      <w:r w:rsidRPr="004F3856">
        <w:rPr>
          <w:rFonts w:ascii="Arial" w:hAnsi="Arial" w:cs="Arial"/>
          <w:b/>
          <w:sz w:val="22"/>
          <w:szCs w:val="22"/>
        </w:rPr>
        <w:t xml:space="preserve">Please feel free to include any further information that will assist us with our assessment. </w:t>
      </w:r>
    </w:p>
    <w:p w:rsidR="00843D5D" w:rsidRDefault="00843D5D" w:rsidP="00843D5D">
      <w:pPr>
        <w:rPr>
          <w:rFonts w:ascii="Arial" w:hAnsi="Arial" w:cs="Arial"/>
          <w:sz w:val="22"/>
          <w:szCs w:val="22"/>
        </w:rPr>
      </w:pPr>
    </w:p>
    <w:p w:rsidR="00843D5D" w:rsidRDefault="00843D5D" w:rsidP="00843D5D">
      <w:pPr>
        <w:pStyle w:val="FWSubheadBody"/>
      </w:pPr>
    </w:p>
    <w:p w:rsidR="00843D5D" w:rsidRPr="00843D5D" w:rsidRDefault="00843D5D" w:rsidP="00843D5D">
      <w:pPr>
        <w:pStyle w:val="FWSubheadBody"/>
      </w:pPr>
      <w:r w:rsidRPr="00843D5D">
        <w:t>Contact</w:t>
      </w:r>
    </w:p>
    <w:p w:rsidR="00843D5D" w:rsidRDefault="00843D5D" w:rsidP="00843D5D">
      <w:pPr>
        <w:rPr>
          <w:rFonts w:ascii="Arial" w:hAnsi="Arial" w:cs="Arial"/>
          <w:sz w:val="22"/>
          <w:szCs w:val="22"/>
        </w:rPr>
      </w:pPr>
      <w:r>
        <w:rPr>
          <w:rFonts w:ascii="Arial" w:hAnsi="Arial" w:cs="Arial"/>
          <w:sz w:val="22"/>
          <w:szCs w:val="22"/>
        </w:rPr>
        <w:t xml:space="preserve">Please feel free to contact the Morgan Stanley Asia Pacific Community Affairs team at </w:t>
      </w:r>
      <w:hyperlink r:id="rId9" w:history="1">
        <w:r w:rsidR="005E3731" w:rsidRPr="00C5712D">
          <w:rPr>
            <w:rStyle w:val="Hyperlink"/>
            <w:rFonts w:ascii="Arial" w:hAnsi="Arial" w:cs="Arial"/>
            <w:color w:val="0070C0"/>
            <w:szCs w:val="22"/>
          </w:rPr>
          <w:t>Asia.Pacific.Community.Affairs@morganstanley.com</w:t>
        </w:r>
      </w:hyperlink>
      <w:r w:rsidRPr="00C5712D">
        <w:rPr>
          <w:rFonts w:ascii="Arial" w:hAnsi="Arial" w:cs="Arial"/>
          <w:color w:val="0070C0"/>
          <w:sz w:val="22"/>
          <w:szCs w:val="22"/>
        </w:rPr>
        <w:t xml:space="preserve"> </w:t>
      </w:r>
      <w:r>
        <w:rPr>
          <w:rFonts w:ascii="Arial" w:hAnsi="Arial" w:cs="Arial"/>
          <w:sz w:val="22"/>
          <w:szCs w:val="22"/>
        </w:rPr>
        <w:t>if you have any questions.</w:t>
      </w:r>
    </w:p>
    <w:p w:rsidR="00265133" w:rsidRPr="000067D3" w:rsidRDefault="00265133" w:rsidP="00CC6EFC">
      <w:pPr>
        <w:pStyle w:val="Spacer"/>
      </w:pPr>
    </w:p>
    <w:p w:rsidR="00BD612C" w:rsidRPr="00F6326D" w:rsidRDefault="00BD612C" w:rsidP="00815A07">
      <w:pPr>
        <w:pStyle w:val="ChartSpacer"/>
        <w:rPr>
          <w:rFonts w:cs="Arial"/>
        </w:rPr>
      </w:pPr>
    </w:p>
    <w:p w:rsidR="00815A07" w:rsidRPr="00F6326D" w:rsidRDefault="00815A07" w:rsidP="00D67CEC">
      <w:pPr>
        <w:sectPr w:rsidR="00815A07" w:rsidRPr="00F6326D" w:rsidSect="005E3731">
          <w:headerReference w:type="default" r:id="rId10"/>
          <w:footerReference w:type="default" r:id="rId11"/>
          <w:headerReference w:type="first" r:id="rId12"/>
          <w:footerReference w:type="first" r:id="rId13"/>
          <w:pgSz w:w="11909" w:h="16834" w:code="9"/>
          <w:pgMar w:top="389" w:right="1109" w:bottom="274" w:left="1224" w:header="720" w:footer="576" w:gutter="0"/>
          <w:cols w:space="432"/>
          <w:titlePg/>
          <w:docGrid w:linePitch="360"/>
        </w:sectPr>
      </w:pPr>
    </w:p>
    <w:p w:rsidR="00D112F9" w:rsidRPr="00FF3D9E" w:rsidRDefault="00D112F9" w:rsidP="00FF3D9E">
      <w:pPr>
        <w:pStyle w:val="FWSubheadBody"/>
      </w:pPr>
      <w:r w:rsidRPr="00D112F9">
        <w:t>Disclaimer/Indemnification and Other Conditions</w:t>
      </w:r>
    </w:p>
    <w:p w:rsidR="00D112F9" w:rsidRPr="00204498" w:rsidRDefault="00D112F9" w:rsidP="00D112F9">
      <w:pPr>
        <w:jc w:val="both"/>
      </w:pPr>
      <w:r w:rsidRPr="00204498">
        <w:t xml:space="preserve">This request is not an offer to enter into a contract but is merely a request for the Candidate to submit a proposal to Morgan Stanley for their consideration. Expenses incurred in responding to this request are the responsibility of the Candidate. All materials submitted become the property of Morgan Stanley.  Morgan Stanley reserves the right to modify, reject or use, without limitation, any or all of the ideas submitted in response to this request.  Only a written contract, signed by an authorized officer of Morgan Stanley, will obligate the company in accordance with its terms and conditions as agreed between the parties.  </w:t>
      </w:r>
    </w:p>
    <w:p w:rsidR="00204498" w:rsidRDefault="00204498" w:rsidP="00D112F9"/>
    <w:p w:rsidR="00D112F9" w:rsidRPr="00204498" w:rsidRDefault="00D112F9" w:rsidP="00D112F9">
      <w:r w:rsidRPr="00204498">
        <w:t>Candidate shall indemnify and hold Morgan Stanley harmless from and against any charges, claims, damages, costs, judgments, decrees, losses, expenses (including reasonable attorney fees), penalties and liabilities of any kind or nature whatsoever which may be sustained or suffered or secured against Morgan Stanley based upon, relating to, or arising out of their application.</w:t>
      </w:r>
    </w:p>
    <w:p w:rsidR="00D112F9" w:rsidRPr="00204498" w:rsidRDefault="00D112F9" w:rsidP="00D112F9"/>
    <w:p w:rsidR="00D112F9" w:rsidRPr="00204498" w:rsidRDefault="00D112F9" w:rsidP="00747424">
      <w:pPr>
        <w:rPr>
          <w:b/>
        </w:rPr>
      </w:pPr>
      <w:r w:rsidRPr="00204498">
        <w:rPr>
          <w:b/>
        </w:rPr>
        <w:t>Acceptance of Bid</w:t>
      </w:r>
    </w:p>
    <w:p w:rsidR="00D112F9" w:rsidRPr="00204498" w:rsidRDefault="00D112F9" w:rsidP="00D112F9">
      <w:r w:rsidRPr="00204498">
        <w:t xml:space="preserve">Morgan Stanley shall not be bound to accept any Application that is not received by </w:t>
      </w:r>
      <w:r w:rsidR="00C5712D">
        <w:rPr>
          <w:b/>
        </w:rPr>
        <w:t>July 2, 2021</w:t>
      </w:r>
      <w:r w:rsidRPr="00204498">
        <w:rPr>
          <w:b/>
        </w:rPr>
        <w:t xml:space="preserve"> 11:59</w:t>
      </w:r>
      <w:r w:rsidR="00024ED4" w:rsidRPr="00204498">
        <w:rPr>
          <w:b/>
        </w:rPr>
        <w:t xml:space="preserve"> </w:t>
      </w:r>
      <w:r w:rsidRPr="00204498">
        <w:rPr>
          <w:b/>
        </w:rPr>
        <w:t>p</w:t>
      </w:r>
      <w:r w:rsidR="00024ED4" w:rsidRPr="00204498">
        <w:rPr>
          <w:b/>
        </w:rPr>
        <w:t>.</w:t>
      </w:r>
      <w:r w:rsidRPr="00204498">
        <w:rPr>
          <w:b/>
        </w:rPr>
        <w:t>m</w:t>
      </w:r>
      <w:r w:rsidR="00024ED4" w:rsidRPr="00204498">
        <w:rPr>
          <w:b/>
        </w:rPr>
        <w:t>.</w:t>
      </w:r>
      <w:r w:rsidRPr="00204498">
        <w:rPr>
          <w:b/>
        </w:rPr>
        <w:t xml:space="preserve"> </w:t>
      </w:r>
      <w:r w:rsidRPr="00204498">
        <w:t>or is not submitted strictly in accordance with the instructions herein.</w:t>
      </w:r>
    </w:p>
    <w:p w:rsidR="00D112F9" w:rsidRPr="00204498" w:rsidRDefault="00D112F9" w:rsidP="00D112F9"/>
    <w:p w:rsidR="00D112F9" w:rsidRPr="00204498" w:rsidRDefault="00D112F9" w:rsidP="00D112F9">
      <w:r w:rsidRPr="00204498">
        <w:t xml:space="preserve">Morgan Stanley shall not be bound to accept the Application and Morgan Stanley is not bound to give any reason for the rejection </w:t>
      </w:r>
      <w:r w:rsidR="00204498">
        <w:t>to</w:t>
      </w:r>
      <w:r w:rsidRPr="00204498">
        <w:t xml:space="preserve"> any Candidate. </w:t>
      </w:r>
    </w:p>
    <w:p w:rsidR="00D112F9" w:rsidRPr="00204498" w:rsidRDefault="00D112F9" w:rsidP="00D112F9"/>
    <w:p w:rsidR="00D112F9" w:rsidRPr="00204498" w:rsidRDefault="00D112F9" w:rsidP="00D112F9">
      <w:r w:rsidRPr="00204498">
        <w:t>All submitted applications will be considered the property of Morgan Stanley. Even though your proposal may be rejected, all information submitted will become the property of Morgan Stanley, and Morgan Stanley reserves the right to use any of the concepts or ideas contained therein without incurring any liability.</w:t>
      </w:r>
    </w:p>
    <w:p w:rsidR="00D112F9" w:rsidRPr="00204498" w:rsidRDefault="00D112F9" w:rsidP="00D112F9"/>
    <w:p w:rsidR="00D112F9" w:rsidRPr="00204498" w:rsidRDefault="00D112F9" w:rsidP="00747424">
      <w:r w:rsidRPr="00204498">
        <w:rPr>
          <w:b/>
        </w:rPr>
        <w:t>Oral Contracts</w:t>
      </w:r>
      <w:r w:rsidRPr="00204498">
        <w:t xml:space="preserve"> </w:t>
      </w:r>
    </w:p>
    <w:p w:rsidR="00D112F9" w:rsidRPr="00204498" w:rsidRDefault="00D112F9" w:rsidP="00D112F9">
      <w:r w:rsidRPr="00204498">
        <w:t>Any alleged oral contracts or arrangements made by a respondent with any employee of Morgan Stanley will be superseded by the written Contract.</w:t>
      </w:r>
    </w:p>
    <w:p w:rsidR="00D112F9" w:rsidRPr="00204498" w:rsidRDefault="00D112F9" w:rsidP="00D112F9"/>
    <w:p w:rsidR="00D112F9" w:rsidRPr="00204498" w:rsidRDefault="00D112F9" w:rsidP="00747424">
      <w:pPr>
        <w:rPr>
          <w:b/>
        </w:rPr>
      </w:pPr>
      <w:r w:rsidRPr="00204498">
        <w:rPr>
          <w:b/>
        </w:rPr>
        <w:t xml:space="preserve">Amending or Canceling </w:t>
      </w:r>
      <w:r w:rsidR="00EC35CF" w:rsidRPr="00204498">
        <w:rPr>
          <w:b/>
        </w:rPr>
        <w:t>A</w:t>
      </w:r>
      <w:r w:rsidRPr="00204498">
        <w:rPr>
          <w:b/>
        </w:rPr>
        <w:t>pplications</w:t>
      </w:r>
    </w:p>
    <w:p w:rsidR="00D112F9" w:rsidRPr="00204498" w:rsidRDefault="00D112F9" w:rsidP="00D112F9">
      <w:r w:rsidRPr="00204498">
        <w:t>Morgan Stanley reserves the right to amend or cancel the application process, at any time, if it is in their best interest.</w:t>
      </w:r>
    </w:p>
    <w:p w:rsidR="00D112F9" w:rsidRPr="00204498" w:rsidRDefault="00D112F9" w:rsidP="00D112F9"/>
    <w:p w:rsidR="00D112F9" w:rsidRPr="00204498" w:rsidRDefault="00D112F9" w:rsidP="00747424">
      <w:pPr>
        <w:rPr>
          <w:b/>
        </w:rPr>
      </w:pPr>
      <w:r w:rsidRPr="00204498">
        <w:rPr>
          <w:b/>
        </w:rPr>
        <w:t>Rejection for Default or Misrepresentation</w:t>
      </w:r>
    </w:p>
    <w:p w:rsidR="00D112F9" w:rsidRPr="00204498" w:rsidRDefault="00D112F9" w:rsidP="00D112F9">
      <w:r w:rsidRPr="00204498">
        <w:t>Morgan Stanley reserves the right to reject any application of any Candidate for misrepresentation.</w:t>
      </w:r>
    </w:p>
    <w:p w:rsidR="00D112F9" w:rsidRPr="00204498" w:rsidRDefault="00D112F9" w:rsidP="00D112F9">
      <w:pPr>
        <w:rPr>
          <w:b/>
        </w:rPr>
      </w:pPr>
    </w:p>
    <w:p w:rsidR="00D112F9" w:rsidRPr="00204498" w:rsidRDefault="00D112F9" w:rsidP="00747424">
      <w:pPr>
        <w:rPr>
          <w:b/>
        </w:rPr>
      </w:pPr>
      <w:r w:rsidRPr="00204498">
        <w:rPr>
          <w:b/>
        </w:rPr>
        <w:t>Clerical Errors in Awards</w:t>
      </w:r>
    </w:p>
    <w:p w:rsidR="00D112F9" w:rsidRPr="00204498" w:rsidRDefault="00D112F9" w:rsidP="00D112F9">
      <w:r w:rsidRPr="00204498">
        <w:t>Morgan Stanley reserves the right to correct inaccurate awards resulting from its clerical error.</w:t>
      </w:r>
    </w:p>
    <w:p w:rsidR="00D112F9" w:rsidRPr="00204498" w:rsidRDefault="00D112F9" w:rsidP="00D112F9"/>
    <w:p w:rsidR="00D112F9" w:rsidRPr="00204498" w:rsidRDefault="00D112F9" w:rsidP="00747424">
      <w:pPr>
        <w:rPr>
          <w:b/>
        </w:rPr>
      </w:pPr>
      <w:r w:rsidRPr="00204498">
        <w:rPr>
          <w:b/>
        </w:rPr>
        <w:t>Collusion</w:t>
      </w:r>
    </w:p>
    <w:p w:rsidR="00D112F9" w:rsidRPr="00204498" w:rsidRDefault="00D112F9" w:rsidP="00D112F9">
      <w:r w:rsidRPr="00204498">
        <w:t>In submitting an application, the Candidate implicitly states that the proposal is not made in connection with any competing respondent submitting a separate response, and is in all respects fair and without collusion or fraud. It is further implied that the respondent did not participate in the application development process, had no knowledge of the specific contents of the application prior to its issuance, and that no employee of Morgan Stanley participated directly or indirectly in the respondent’s proposal preparation.</w:t>
      </w:r>
    </w:p>
    <w:p w:rsidR="00D112F9" w:rsidRPr="00204498" w:rsidRDefault="00D112F9" w:rsidP="00D112F9">
      <w:pPr>
        <w:ind w:left="720" w:hanging="720"/>
        <w:jc w:val="both"/>
      </w:pPr>
    </w:p>
    <w:p w:rsidR="00D112F9" w:rsidRPr="00204498" w:rsidRDefault="00024ED4" w:rsidP="00747424">
      <w:pPr>
        <w:rPr>
          <w:b/>
        </w:rPr>
      </w:pPr>
      <w:r w:rsidRPr="00204498">
        <w:rPr>
          <w:b/>
        </w:rPr>
        <w:t>Application Review</w:t>
      </w:r>
      <w:r w:rsidR="00D112F9" w:rsidRPr="00204498">
        <w:tab/>
      </w:r>
    </w:p>
    <w:p w:rsidR="00024ED4" w:rsidRPr="00204498" w:rsidRDefault="00D112F9" w:rsidP="00D112F9">
      <w:pPr>
        <w:tabs>
          <w:tab w:val="left" w:pos="0"/>
        </w:tabs>
        <w:jc w:val="both"/>
      </w:pPr>
      <w:r w:rsidRPr="00204498">
        <w:t>Applications submitted may be reviewed and evaluated by any person at the discretion of Morgan Stanley, including non-allied and independent consultants retained by Morgan Stanley now or in the future.</w:t>
      </w:r>
    </w:p>
    <w:p w:rsidR="00D112F9" w:rsidRPr="00204498" w:rsidRDefault="00D112F9" w:rsidP="00D112F9">
      <w:pPr>
        <w:ind w:left="720" w:hanging="720"/>
        <w:jc w:val="both"/>
      </w:pPr>
    </w:p>
    <w:p w:rsidR="00D112F9" w:rsidRPr="00204498" w:rsidRDefault="00D112F9" w:rsidP="00747424">
      <w:pPr>
        <w:rPr>
          <w:b/>
        </w:rPr>
      </w:pPr>
      <w:r w:rsidRPr="00204498">
        <w:rPr>
          <w:b/>
        </w:rPr>
        <w:t xml:space="preserve">Confidentiality </w:t>
      </w:r>
    </w:p>
    <w:p w:rsidR="00D112F9" w:rsidRPr="00204498" w:rsidRDefault="00D112F9" w:rsidP="00D112F9">
      <w:r w:rsidRPr="00204498">
        <w:t>All candidates shall consider and treat as strictly confidential any and all information contained in this application, together with any other information or documents made available in connection with this process.  Candidates shall protect and maintain such information or documents in strict confidence and shall not disclose or allow them to be disclosed, except for the sole purpose of responding to this application.</w:t>
      </w:r>
    </w:p>
    <w:p w:rsidR="00024ED4" w:rsidRPr="00204498" w:rsidRDefault="00024ED4" w:rsidP="00024ED4">
      <w:pPr>
        <w:rPr>
          <w:strike/>
        </w:rPr>
      </w:pPr>
    </w:p>
    <w:p w:rsidR="00D112F9" w:rsidRPr="00204498" w:rsidRDefault="00D112F9" w:rsidP="00024ED4">
      <w:pPr>
        <w:jc w:val="both"/>
      </w:pPr>
      <w:r w:rsidRPr="00204498">
        <w:t>In no event shall this document or media, or any subsequent documents made available in connection with the application, be copied, exported, transcribed, or distributed in whole or in part without the specific written authorization of Morgan Stanley.  Morgan Stanley reserves the right to require the return or destruction of all documents and media including extracts, summaries and related notes.</w:t>
      </w:r>
    </w:p>
    <w:p w:rsidR="00024ED4" w:rsidRPr="00204498" w:rsidRDefault="00024ED4" w:rsidP="00024ED4"/>
    <w:p w:rsidR="00D112F9" w:rsidRPr="00204498" w:rsidRDefault="00D112F9" w:rsidP="00024ED4">
      <w:r w:rsidRPr="00204498">
        <w:t>All access to Morgan Stanley sites shall be subject to Morgan Stanley security procedures, Code of Conduct, confidentiality provisions and health and safety rules.  Morgan Stanley reserves the right at its absolute discretion to exclude and or refuse access to any of its sites to any personnel including but not limited to Candidates</w:t>
      </w:r>
      <w:r w:rsidR="00204498">
        <w:t>’</w:t>
      </w:r>
      <w:r w:rsidRPr="00204498">
        <w:t xml:space="preserve"> staff and/or agents.</w:t>
      </w:r>
    </w:p>
    <w:p w:rsidR="00024ED4" w:rsidRPr="00204498" w:rsidRDefault="00024ED4" w:rsidP="00024ED4"/>
    <w:p w:rsidR="00024ED4" w:rsidRPr="00204498" w:rsidRDefault="00D112F9" w:rsidP="00024ED4">
      <w:pPr>
        <w:rPr>
          <w:b/>
        </w:rPr>
      </w:pPr>
      <w:r w:rsidRPr="00204498">
        <w:rPr>
          <w:b/>
        </w:rPr>
        <w:t>Corrupt Gifts or Payments</w:t>
      </w:r>
    </w:p>
    <w:p w:rsidR="00D112F9" w:rsidRPr="00204498" w:rsidRDefault="00D112F9" w:rsidP="00024ED4">
      <w:r w:rsidRPr="00204498">
        <w:t>No Gifts and Entertainment:</w:t>
      </w:r>
      <w:r w:rsidR="00024ED4" w:rsidRPr="00204498">
        <w:t xml:space="preserve"> </w:t>
      </w:r>
      <w:r w:rsidRPr="00204498">
        <w:t>You must not offer any gifts, entertainment or personal favors to any Morgan Stanley personnel who are involved in a Morgan Stanley Request during the course of the application process. You must notify the Morgan Stanley Integrity Hotline at 1-866-448-8434 immediately if any Morgan Stanley personnel involved in a Morgan Stanley Request process request or accept any gifts, entertainment or personal favors from you during the Request process. Failure by you to comply with the terms of this section will constitute a breach, and in addition to Morgan Stanley's other rights and remedies, may in Morgan Stanley’s sole discretion disqualify you, and be grounds for immediate termination of any agreement that may have been awarded to you in connection with the Request.</w:t>
      </w:r>
    </w:p>
    <w:p w:rsidR="00024ED4" w:rsidRPr="00204498" w:rsidRDefault="00024ED4" w:rsidP="00D112F9">
      <w:pPr>
        <w:ind w:left="720" w:hanging="720"/>
      </w:pPr>
    </w:p>
    <w:p w:rsidR="00024ED4" w:rsidRPr="00204498" w:rsidRDefault="00D112F9" w:rsidP="00747424">
      <w:pPr>
        <w:ind w:left="720" w:hanging="720"/>
        <w:rPr>
          <w:b/>
        </w:rPr>
      </w:pPr>
      <w:r w:rsidRPr="00204498">
        <w:rPr>
          <w:b/>
        </w:rPr>
        <w:t>Use of Morgan Stanley Logo</w:t>
      </w:r>
      <w:r w:rsidR="00024ED4" w:rsidRPr="00204498">
        <w:rPr>
          <w:b/>
        </w:rPr>
        <w:t xml:space="preserve"> </w:t>
      </w:r>
    </w:p>
    <w:p w:rsidR="00D112F9" w:rsidRPr="00204498" w:rsidRDefault="00D112F9" w:rsidP="00024ED4">
      <w:r w:rsidRPr="00204498">
        <w:t>The Morgan Stanley name and logo represent the well-known brand image of Morgan Stanley and therefore are invaluable assets. To properly protect this brand image, use of Morgan Stanley’s logo and / or name is strictly prohibited unless prior written approval is received from Morgan Stanley.</w:t>
      </w:r>
    </w:p>
    <w:p w:rsidR="00024ED4" w:rsidRPr="00204498" w:rsidRDefault="00024ED4" w:rsidP="00D112F9">
      <w:pPr>
        <w:ind w:left="720" w:hanging="720"/>
      </w:pPr>
    </w:p>
    <w:p w:rsidR="00024ED4" w:rsidRPr="00204498" w:rsidRDefault="00024ED4" w:rsidP="00747424">
      <w:pPr>
        <w:ind w:left="720" w:hanging="720"/>
        <w:rPr>
          <w:b/>
        </w:rPr>
      </w:pPr>
      <w:r w:rsidRPr="00204498">
        <w:rPr>
          <w:b/>
        </w:rPr>
        <w:t xml:space="preserve">Media Release </w:t>
      </w:r>
    </w:p>
    <w:p w:rsidR="00D112F9" w:rsidRPr="00204498" w:rsidRDefault="00D112F9" w:rsidP="00024ED4">
      <w:pPr>
        <w:tabs>
          <w:tab w:val="left" w:pos="630"/>
        </w:tabs>
      </w:pPr>
      <w:r w:rsidRPr="00204498">
        <w:t>All media releases, public announcements or public disclosures regarding your participation in this application process will require the prior written approval of Morgan Stanley.</w:t>
      </w:r>
    </w:p>
    <w:p w:rsidR="00D112F9" w:rsidRPr="00204498" w:rsidRDefault="00D112F9" w:rsidP="00D112F9">
      <w:pPr>
        <w:pStyle w:val="FWSubheadBody"/>
        <w:rPr>
          <w:color w:val="auto"/>
        </w:rPr>
      </w:pPr>
    </w:p>
    <w:p w:rsidR="0057186A" w:rsidRDefault="0057186A" w:rsidP="00D36BEC">
      <w:pPr>
        <w:pStyle w:val="FWDisclosuresBody"/>
        <w:rPr>
          <w:rFonts w:cs="Arial"/>
        </w:rPr>
      </w:pPr>
    </w:p>
    <w:sectPr w:rsidR="0057186A" w:rsidSect="002E4A4E">
      <w:headerReference w:type="first" r:id="rId14"/>
      <w:pgSz w:w="11909" w:h="16834" w:code="9"/>
      <w:pgMar w:top="389" w:right="1224" w:bottom="274" w:left="1224" w:header="720" w:footer="576"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5A" w:rsidRDefault="00F2365A" w:rsidP="003D101E">
      <w:r>
        <w:separator/>
      </w:r>
    </w:p>
    <w:p w:rsidR="00F2365A" w:rsidRDefault="00F2365A"/>
    <w:p w:rsidR="00F2365A" w:rsidRDefault="00F2365A"/>
    <w:p w:rsidR="00F2365A" w:rsidRDefault="00F2365A"/>
    <w:p w:rsidR="0027503A" w:rsidRDefault="0027503A"/>
  </w:endnote>
  <w:endnote w:type="continuationSeparator" w:id="0">
    <w:p w:rsidR="00F2365A" w:rsidRDefault="00F2365A" w:rsidP="003D101E">
      <w:r>
        <w:continuationSeparator/>
      </w:r>
    </w:p>
    <w:p w:rsidR="00F2365A" w:rsidRDefault="00F2365A"/>
    <w:p w:rsidR="00F2365A" w:rsidRDefault="00F2365A"/>
    <w:p w:rsidR="00F2365A" w:rsidRDefault="00F2365A"/>
    <w:p w:rsidR="0027503A" w:rsidRDefault="00275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0E6" w:rsidRPr="006F4D57" w:rsidRDefault="002F30E6" w:rsidP="002F30E6">
    <w:pPr>
      <w:rPr>
        <w:sz w:val="8"/>
        <w:szCs w:val="8"/>
      </w:rPr>
    </w:pPr>
  </w:p>
  <w:tbl>
    <w:tblPr>
      <w:tblStyle w:val="Table"/>
      <w:tblW w:w="0" w:type="auto"/>
      <w:tblInd w:w="81" w:type="dxa"/>
      <w:tblBorders>
        <w:top w:val="single" w:sz="4" w:space="0" w:color="7F7F7F"/>
        <w:bottom w:val="none" w:sz="0" w:space="0" w:color="auto"/>
        <w:insideV w:val="none" w:sz="0" w:space="0" w:color="auto"/>
      </w:tblBorders>
      <w:tblLayout w:type="fixed"/>
      <w:tblLook w:val="04A0" w:firstRow="1" w:lastRow="0" w:firstColumn="1" w:lastColumn="0" w:noHBand="0" w:noVBand="1"/>
    </w:tblPr>
    <w:tblGrid>
      <w:gridCol w:w="4788"/>
      <w:gridCol w:w="4698"/>
      <w:gridCol w:w="351"/>
    </w:tblGrid>
    <w:tr w:rsidR="002F30E6" w:rsidRPr="006F4D57" w:rsidTr="00BC3F2B">
      <w:trPr>
        <w:cnfStyle w:val="100000000000" w:firstRow="1" w:lastRow="0" w:firstColumn="0" w:lastColumn="0" w:oddVBand="0" w:evenVBand="0" w:oddHBand="0" w:evenHBand="0" w:firstRowFirstColumn="0" w:firstRowLastColumn="0" w:lastRowFirstColumn="0" w:lastRowLastColumn="0"/>
        <w:trHeight w:hRule="exact" w:val="288"/>
      </w:trPr>
      <w:tc>
        <w:tcPr>
          <w:tcW w:w="4788" w:type="dxa"/>
          <w:tcBorders>
            <w:bottom w:val="none" w:sz="0" w:space="0" w:color="auto"/>
          </w:tcBorders>
          <w:noWrap/>
        </w:tcPr>
        <w:p w:rsidR="002F30E6" w:rsidRPr="002A64EE" w:rsidRDefault="002F30E6" w:rsidP="00B10C38">
          <w:pPr>
            <w:pStyle w:val="FWFooter"/>
            <w:ind w:left="-63"/>
            <w:rPr>
              <w:b/>
            </w:rPr>
          </w:pPr>
        </w:p>
      </w:tc>
      <w:tc>
        <w:tcPr>
          <w:tcW w:w="4698" w:type="dxa"/>
          <w:tcBorders>
            <w:bottom w:val="none" w:sz="0" w:space="0" w:color="auto"/>
          </w:tcBorders>
          <w:noWrap/>
        </w:tcPr>
        <w:p w:rsidR="002F30E6" w:rsidRPr="002A64EE" w:rsidRDefault="00A442F5" w:rsidP="00A442F5">
          <w:pPr>
            <w:pStyle w:val="FWFooter"/>
            <w:jc w:val="right"/>
            <w:rPr>
              <w:b/>
            </w:rPr>
          </w:pPr>
          <w:r>
            <w:rPr>
              <w:b/>
            </w:rPr>
            <w:t xml:space="preserve">Morgan Stanley 2021-23 </w:t>
          </w:r>
          <w:r w:rsidR="00843D5D">
            <w:rPr>
              <w:b/>
            </w:rPr>
            <w:t>Hong Kong Core Charity Partnership</w:t>
          </w:r>
        </w:p>
      </w:tc>
      <w:tc>
        <w:tcPr>
          <w:tcW w:w="351" w:type="dxa"/>
          <w:tcBorders>
            <w:bottom w:val="none" w:sz="0" w:space="0" w:color="auto"/>
          </w:tcBorders>
          <w:noWrap/>
        </w:tcPr>
        <w:p w:rsidR="002F30E6" w:rsidRPr="002A64EE" w:rsidRDefault="002F30E6" w:rsidP="00B10C38">
          <w:pPr>
            <w:pStyle w:val="FWFooter"/>
            <w:ind w:right="-108"/>
            <w:jc w:val="right"/>
            <w:rPr>
              <w:b/>
            </w:rPr>
          </w:pPr>
          <w:r w:rsidRPr="002A64EE">
            <w:fldChar w:fldCharType="begin"/>
          </w:r>
          <w:r w:rsidRPr="002A64EE">
            <w:rPr>
              <w:b/>
            </w:rPr>
            <w:instrText xml:space="preserve"> PAGE   \* MERGEFORMAT </w:instrText>
          </w:r>
          <w:r w:rsidRPr="002A64EE">
            <w:fldChar w:fldCharType="separate"/>
          </w:r>
          <w:r w:rsidR="007C6F18">
            <w:rPr>
              <w:b/>
              <w:noProof/>
            </w:rPr>
            <w:t>3</w:t>
          </w:r>
          <w:r w:rsidRPr="002A64EE">
            <w:fldChar w:fldCharType="end"/>
          </w:r>
        </w:p>
      </w:tc>
    </w:tr>
  </w:tbl>
  <w:p w:rsidR="002F30E6" w:rsidRPr="006F4D57" w:rsidRDefault="002F30E6" w:rsidP="002F30E6">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0E6" w:rsidRPr="006F4D57" w:rsidRDefault="002F30E6" w:rsidP="007E56F2">
    <w:pPr>
      <w:rPr>
        <w:sz w:val="8"/>
        <w:szCs w:val="8"/>
      </w:rPr>
    </w:pPr>
  </w:p>
  <w:tbl>
    <w:tblPr>
      <w:tblStyle w:val="Table"/>
      <w:tblW w:w="0" w:type="auto"/>
      <w:tblInd w:w="81" w:type="dxa"/>
      <w:tblBorders>
        <w:top w:val="single" w:sz="4" w:space="0" w:color="7F7F7F"/>
        <w:bottom w:val="none" w:sz="0" w:space="0" w:color="auto"/>
        <w:insideV w:val="none" w:sz="0" w:space="0" w:color="auto"/>
      </w:tblBorders>
      <w:tblLayout w:type="fixed"/>
      <w:tblLook w:val="04A0" w:firstRow="1" w:lastRow="0" w:firstColumn="1" w:lastColumn="0" w:noHBand="0" w:noVBand="1"/>
    </w:tblPr>
    <w:tblGrid>
      <w:gridCol w:w="4788"/>
      <w:gridCol w:w="4698"/>
      <w:gridCol w:w="351"/>
    </w:tblGrid>
    <w:tr w:rsidR="002F30E6" w:rsidRPr="006F4D57" w:rsidTr="00BC3F2B">
      <w:trPr>
        <w:cnfStyle w:val="100000000000" w:firstRow="1" w:lastRow="0" w:firstColumn="0" w:lastColumn="0" w:oddVBand="0" w:evenVBand="0" w:oddHBand="0" w:evenHBand="0" w:firstRowFirstColumn="0" w:firstRowLastColumn="0" w:lastRowFirstColumn="0" w:lastRowLastColumn="0"/>
        <w:trHeight w:hRule="exact" w:val="288"/>
      </w:trPr>
      <w:tc>
        <w:tcPr>
          <w:tcW w:w="4788" w:type="dxa"/>
          <w:tcBorders>
            <w:bottom w:val="none" w:sz="0" w:space="0" w:color="auto"/>
          </w:tcBorders>
          <w:noWrap/>
        </w:tcPr>
        <w:p w:rsidR="002F30E6" w:rsidRPr="002A64EE" w:rsidRDefault="002F30E6" w:rsidP="00B10C38">
          <w:pPr>
            <w:pStyle w:val="FWFooter"/>
            <w:ind w:left="-63"/>
            <w:rPr>
              <w:b/>
            </w:rPr>
          </w:pPr>
        </w:p>
      </w:tc>
      <w:tc>
        <w:tcPr>
          <w:tcW w:w="4698" w:type="dxa"/>
          <w:tcBorders>
            <w:bottom w:val="none" w:sz="0" w:space="0" w:color="auto"/>
          </w:tcBorders>
          <w:noWrap/>
        </w:tcPr>
        <w:p w:rsidR="002F30E6" w:rsidRPr="00B10C38" w:rsidRDefault="00A442F5" w:rsidP="00A442F5">
          <w:pPr>
            <w:pStyle w:val="FWFooter"/>
            <w:jc w:val="right"/>
            <w:rPr>
              <w:b/>
            </w:rPr>
          </w:pPr>
          <w:r>
            <w:rPr>
              <w:b/>
            </w:rPr>
            <w:t>Morgan Stanley 2021</w:t>
          </w:r>
          <w:r w:rsidR="00843D5D">
            <w:rPr>
              <w:b/>
            </w:rPr>
            <w:t>-</w:t>
          </w:r>
          <w:r>
            <w:rPr>
              <w:b/>
            </w:rPr>
            <w:t>23</w:t>
          </w:r>
          <w:r w:rsidR="00843D5D">
            <w:rPr>
              <w:b/>
            </w:rPr>
            <w:t xml:space="preserve"> Hong Kong Core Charity Partnership</w:t>
          </w:r>
        </w:p>
      </w:tc>
      <w:tc>
        <w:tcPr>
          <w:tcW w:w="351" w:type="dxa"/>
          <w:tcBorders>
            <w:bottom w:val="none" w:sz="0" w:space="0" w:color="auto"/>
          </w:tcBorders>
          <w:noWrap/>
        </w:tcPr>
        <w:p w:rsidR="002F30E6" w:rsidRPr="00B10C38" w:rsidRDefault="002F30E6" w:rsidP="00B10C38">
          <w:pPr>
            <w:pStyle w:val="FWFooter"/>
            <w:ind w:right="-108"/>
            <w:jc w:val="right"/>
            <w:rPr>
              <w:b/>
            </w:rPr>
          </w:pPr>
          <w:r w:rsidRPr="00B10C38">
            <w:fldChar w:fldCharType="begin"/>
          </w:r>
          <w:r w:rsidRPr="00B10C38">
            <w:rPr>
              <w:b/>
            </w:rPr>
            <w:instrText xml:space="preserve"> PAGE   \* MERGEFORMAT </w:instrText>
          </w:r>
          <w:r w:rsidRPr="00B10C38">
            <w:fldChar w:fldCharType="separate"/>
          </w:r>
          <w:r w:rsidR="007C6F18">
            <w:rPr>
              <w:b/>
              <w:noProof/>
            </w:rPr>
            <w:t>1</w:t>
          </w:r>
          <w:r w:rsidRPr="00B10C38">
            <w:fldChar w:fldCharType="end"/>
          </w:r>
        </w:p>
      </w:tc>
    </w:tr>
  </w:tbl>
  <w:p w:rsidR="002F30E6" w:rsidRPr="006F4D57" w:rsidRDefault="002F30E6" w:rsidP="00E43BEF">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5A" w:rsidRDefault="00F2365A">
      <w:r>
        <w:separator/>
      </w:r>
    </w:p>
  </w:footnote>
  <w:footnote w:type="continuationSeparator" w:id="0">
    <w:p w:rsidR="00F2365A" w:rsidRDefault="00F2365A" w:rsidP="003D101E">
      <w:r>
        <w:continuationSeparator/>
      </w:r>
    </w:p>
    <w:p w:rsidR="00F2365A" w:rsidRDefault="00F2365A"/>
    <w:p w:rsidR="00F2365A" w:rsidRDefault="00F2365A"/>
    <w:p w:rsidR="00F2365A" w:rsidRDefault="00F2365A"/>
    <w:p w:rsidR="0027503A" w:rsidRDefault="002750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27B" w:rsidRPr="00FC0743" w:rsidRDefault="00485D32" w:rsidP="007D4E11">
    <w:pPr>
      <w:pStyle w:val="FWHeader"/>
      <w:ind w:right="0"/>
    </w:pPr>
    <w:r>
      <w:rPr>
        <w:noProof/>
        <w:lang w:eastAsia="zh-CN"/>
      </w:rPr>
      <w:drawing>
        <wp:anchor distT="0" distB="0" distL="114300" distR="114300" simplePos="0" relativeHeight="251657728" behindDoc="0" locked="0" layoutInCell="1" allowOverlap="1" wp14:anchorId="01509B70" wp14:editId="0C67BFED">
          <wp:simplePos x="0" y="0"/>
          <wp:positionH relativeFrom="column">
            <wp:posOffset>-635</wp:posOffset>
          </wp:positionH>
          <wp:positionV relativeFrom="paragraph">
            <wp:posOffset>16510</wp:posOffset>
          </wp:positionV>
          <wp:extent cx="1097280" cy="164465"/>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27B">
      <w:tab/>
    </w:r>
  </w:p>
  <w:p w:rsidR="00C67864" w:rsidRPr="007D4E11" w:rsidRDefault="00C67864" w:rsidP="007D4E11">
    <w:pPr>
      <w:pStyle w:val="FWHeaderLi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81" w:rsidRDefault="00485D32" w:rsidP="004E62FC">
    <w:pPr>
      <w:tabs>
        <w:tab w:val="left" w:pos="3518"/>
      </w:tabs>
      <w:spacing w:after="360"/>
      <w:ind w:right="14"/>
    </w:pPr>
    <w:r>
      <w:rPr>
        <w:noProof/>
        <w:sz w:val="60"/>
        <w:szCs w:val="60"/>
        <w:lang w:eastAsia="zh-CN"/>
      </w:rPr>
      <w:drawing>
        <wp:inline distT="0" distB="0" distL="0" distR="0" wp14:anchorId="033AAF55" wp14:editId="7D6512C0">
          <wp:extent cx="1906270" cy="2844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284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7" w:rsidRPr="00FC0743" w:rsidRDefault="00815A07" w:rsidP="00815A07">
    <w:pPr>
      <w:pStyle w:val="FWHeader"/>
      <w:ind w:right="0"/>
    </w:pPr>
    <w:r>
      <w:rPr>
        <w:noProof/>
        <w:lang w:eastAsia="zh-CN"/>
      </w:rPr>
      <w:drawing>
        <wp:anchor distT="0" distB="0" distL="114300" distR="114300" simplePos="0" relativeHeight="251659776" behindDoc="0" locked="0" layoutInCell="1" allowOverlap="1" wp14:anchorId="379982FD" wp14:editId="17430372">
          <wp:simplePos x="0" y="0"/>
          <wp:positionH relativeFrom="column">
            <wp:posOffset>-635</wp:posOffset>
          </wp:positionH>
          <wp:positionV relativeFrom="paragraph">
            <wp:posOffset>16510</wp:posOffset>
          </wp:positionV>
          <wp:extent cx="1097280" cy="164465"/>
          <wp:effectExtent l="0" t="0" r="762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644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815A07" w:rsidRPr="007D4E11" w:rsidRDefault="00815A07" w:rsidP="00815A07">
    <w:pPr>
      <w:pStyle w:val="FWHeader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0244"/>
    <w:multiLevelType w:val="multilevel"/>
    <w:tmpl w:val="2326A9B2"/>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23F136A"/>
    <w:multiLevelType w:val="hybridMultilevel"/>
    <w:tmpl w:val="F29843D2"/>
    <w:lvl w:ilvl="0" w:tplc="222066F6">
      <w:start w:val="1"/>
      <w:numFmt w:val="bullet"/>
      <w:pStyle w:val="FW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D3B5F"/>
    <w:multiLevelType w:val="hybridMultilevel"/>
    <w:tmpl w:val="E3085352"/>
    <w:lvl w:ilvl="0" w:tplc="666A872E">
      <w:start w:val="1"/>
      <w:numFmt w:val="decimal"/>
      <w:lvlText w:val="%1."/>
      <w:lvlJc w:val="left"/>
      <w:pPr>
        <w:ind w:left="720" w:hanging="360"/>
      </w:pPr>
      <w:rPr>
        <w:rFonts w:hint="default"/>
        <w:color w:val="005C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70102"/>
    <w:multiLevelType w:val="hybridMultilevel"/>
    <w:tmpl w:val="B038DCF4"/>
    <w:lvl w:ilvl="0" w:tplc="79FE9BEE">
      <w:start w:val="1"/>
      <w:numFmt w:val="decimal"/>
      <w:lvlText w:val="%1.1.1"/>
      <w:lvlJc w:val="lef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4" w15:restartNumberingAfterBreak="0">
    <w:nsid w:val="34B41949"/>
    <w:multiLevelType w:val="multilevel"/>
    <w:tmpl w:val="3306F2B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D15099"/>
    <w:multiLevelType w:val="hybridMultilevel"/>
    <w:tmpl w:val="EBF6BBF6"/>
    <w:lvl w:ilvl="0" w:tplc="69CAF4F0">
      <w:start w:val="1"/>
      <w:numFmt w:val="bullet"/>
      <w:lvlText w:val="–"/>
      <w:lvlJc w:val="left"/>
      <w:pPr>
        <w:ind w:left="634" w:hanging="360"/>
      </w:pPr>
      <w:rPr>
        <w:rFonts w:ascii="Calibri" w:hAnsi="Calibri" w:hint="default"/>
        <w:color w:val="005C90"/>
      </w:rPr>
    </w:lvl>
    <w:lvl w:ilvl="1" w:tplc="47C6D6B0">
      <w:start w:val="1"/>
      <w:numFmt w:val="bullet"/>
      <w:lvlText w:val="•"/>
      <w:lvlJc w:val="left"/>
      <w:pPr>
        <w:ind w:left="1354" w:hanging="360"/>
      </w:pPr>
      <w:rPr>
        <w:rFonts w:ascii="Corbel" w:hAnsi="Corbel" w:hint="default"/>
        <w:b w:val="0"/>
        <w:i w:val="0"/>
        <w:color w:val="0061AF"/>
        <w:sz w:val="20"/>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 w15:restartNumberingAfterBreak="0">
    <w:nsid w:val="36B75904"/>
    <w:multiLevelType w:val="multilevel"/>
    <w:tmpl w:val="4AF28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F360D2"/>
    <w:multiLevelType w:val="multilevel"/>
    <w:tmpl w:val="D730FDA8"/>
    <w:lvl w:ilvl="0">
      <w:start w:val="1"/>
      <w:numFmt w:val="decimal"/>
      <w:lvlText w:val="%1."/>
      <w:lvlJc w:val="left"/>
      <w:pPr>
        <w:ind w:left="360" w:hanging="360"/>
      </w:pPr>
      <w:rPr>
        <w:rFonts w:hint="default"/>
        <w:b/>
        <w:i w:val="0"/>
        <w:color w:val="005C9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A447FF7"/>
    <w:multiLevelType w:val="multilevel"/>
    <w:tmpl w:val="6F0CB294"/>
    <w:lvl w:ilvl="0">
      <w:start w:val="1"/>
      <w:numFmt w:val="decimal"/>
      <w:lvlText w:val="%1."/>
      <w:lvlJc w:val="left"/>
      <w:pPr>
        <w:ind w:left="720" w:hanging="360"/>
      </w:pPr>
      <w:rPr>
        <w:rFonts w:hint="default"/>
        <w:color w:val="005C9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3F234A"/>
    <w:multiLevelType w:val="hybridMultilevel"/>
    <w:tmpl w:val="1FB85ECA"/>
    <w:lvl w:ilvl="0" w:tplc="CE0A0ACA">
      <w:start w:val="1"/>
      <w:numFmt w:val="bullet"/>
      <w:lvlText w:val="​"/>
      <w:lvlJc w:val="left"/>
      <w:pPr>
        <w:tabs>
          <w:tab w:val="num" w:pos="720"/>
        </w:tabs>
        <w:ind w:left="720" w:hanging="360"/>
      </w:pPr>
      <w:rPr>
        <w:rFonts w:ascii="Arial" w:hAnsi="Arial" w:hint="default"/>
      </w:rPr>
    </w:lvl>
    <w:lvl w:ilvl="1" w:tplc="4604911C">
      <w:start w:val="2319"/>
      <w:numFmt w:val="bullet"/>
      <w:lvlText w:val="​"/>
      <w:lvlJc w:val="left"/>
      <w:pPr>
        <w:tabs>
          <w:tab w:val="num" w:pos="1440"/>
        </w:tabs>
        <w:ind w:left="1440" w:hanging="360"/>
      </w:pPr>
      <w:rPr>
        <w:rFonts w:ascii="Arial" w:hAnsi="Arial" w:hint="default"/>
      </w:rPr>
    </w:lvl>
    <w:lvl w:ilvl="2" w:tplc="6D12D764">
      <w:start w:val="2319"/>
      <w:numFmt w:val="bullet"/>
      <w:lvlText w:val="•"/>
      <w:lvlJc w:val="left"/>
      <w:pPr>
        <w:tabs>
          <w:tab w:val="num" w:pos="2160"/>
        </w:tabs>
        <w:ind w:left="2160" w:hanging="360"/>
      </w:pPr>
      <w:rPr>
        <w:rFonts w:ascii="Arial" w:hAnsi="Arial" w:hint="default"/>
      </w:rPr>
    </w:lvl>
    <w:lvl w:ilvl="3" w:tplc="C6229298">
      <w:start w:val="2319"/>
      <w:numFmt w:val="bullet"/>
      <w:lvlText w:val="–"/>
      <w:lvlJc w:val="left"/>
      <w:pPr>
        <w:tabs>
          <w:tab w:val="num" w:pos="2880"/>
        </w:tabs>
        <w:ind w:left="2880" w:hanging="360"/>
      </w:pPr>
      <w:rPr>
        <w:rFonts w:ascii="Arial" w:hAnsi="Arial" w:hint="default"/>
      </w:rPr>
    </w:lvl>
    <w:lvl w:ilvl="4" w:tplc="747062C0">
      <w:start w:val="2319"/>
      <w:numFmt w:val="bullet"/>
      <w:lvlText w:val="•"/>
      <w:lvlJc w:val="left"/>
      <w:pPr>
        <w:tabs>
          <w:tab w:val="num" w:pos="3600"/>
        </w:tabs>
        <w:ind w:left="3600" w:hanging="360"/>
      </w:pPr>
      <w:rPr>
        <w:rFonts w:ascii="Arial" w:hAnsi="Arial" w:hint="default"/>
      </w:rPr>
    </w:lvl>
    <w:lvl w:ilvl="5" w:tplc="FB4A0A76" w:tentative="1">
      <w:start w:val="1"/>
      <w:numFmt w:val="bullet"/>
      <w:lvlText w:val="​"/>
      <w:lvlJc w:val="left"/>
      <w:pPr>
        <w:tabs>
          <w:tab w:val="num" w:pos="4320"/>
        </w:tabs>
        <w:ind w:left="4320" w:hanging="360"/>
      </w:pPr>
      <w:rPr>
        <w:rFonts w:ascii="Arial" w:hAnsi="Arial" w:hint="default"/>
      </w:rPr>
    </w:lvl>
    <w:lvl w:ilvl="6" w:tplc="D0943F18" w:tentative="1">
      <w:start w:val="1"/>
      <w:numFmt w:val="bullet"/>
      <w:lvlText w:val="​"/>
      <w:lvlJc w:val="left"/>
      <w:pPr>
        <w:tabs>
          <w:tab w:val="num" w:pos="5040"/>
        </w:tabs>
        <w:ind w:left="5040" w:hanging="360"/>
      </w:pPr>
      <w:rPr>
        <w:rFonts w:ascii="Arial" w:hAnsi="Arial" w:hint="default"/>
      </w:rPr>
    </w:lvl>
    <w:lvl w:ilvl="7" w:tplc="05A6FA0E" w:tentative="1">
      <w:start w:val="1"/>
      <w:numFmt w:val="bullet"/>
      <w:lvlText w:val="​"/>
      <w:lvlJc w:val="left"/>
      <w:pPr>
        <w:tabs>
          <w:tab w:val="num" w:pos="5760"/>
        </w:tabs>
        <w:ind w:left="5760" w:hanging="360"/>
      </w:pPr>
      <w:rPr>
        <w:rFonts w:ascii="Arial" w:hAnsi="Arial" w:hint="default"/>
      </w:rPr>
    </w:lvl>
    <w:lvl w:ilvl="8" w:tplc="954C01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BF3932"/>
    <w:multiLevelType w:val="hybridMultilevel"/>
    <w:tmpl w:val="356CC350"/>
    <w:lvl w:ilvl="0" w:tplc="5866A7F6">
      <w:start w:val="1"/>
      <w:numFmt w:val="decimal"/>
      <w:pStyle w:val="FWNumberList"/>
      <w:lvlText w:val="%1."/>
      <w:lvlJc w:val="left"/>
      <w:pPr>
        <w:ind w:left="3330" w:hanging="360"/>
      </w:pPr>
      <w:rPr>
        <w:rFonts w:ascii="Arial" w:hAnsi="Arial" w:hint="default"/>
        <w:color w:val="005C9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232DCE"/>
    <w:multiLevelType w:val="hybridMultilevel"/>
    <w:tmpl w:val="A6F20A88"/>
    <w:lvl w:ilvl="0" w:tplc="5FCC8E84">
      <w:start w:val="1"/>
      <w:numFmt w:val="bullet"/>
      <w:pStyle w:val="FWBullet1"/>
      <w:lvlText w:val=""/>
      <w:lvlJc w:val="left"/>
      <w:pPr>
        <w:ind w:left="1440" w:hanging="360"/>
      </w:pPr>
      <w:rPr>
        <w:rFonts w:ascii="Symbol" w:hAnsi="Symbol" w:hint="default"/>
        <w:color w:val="005C9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736DB"/>
    <w:multiLevelType w:val="multilevel"/>
    <w:tmpl w:val="6F0CB294"/>
    <w:lvl w:ilvl="0">
      <w:start w:val="1"/>
      <w:numFmt w:val="decimal"/>
      <w:lvlText w:val="%1."/>
      <w:lvlJc w:val="left"/>
      <w:pPr>
        <w:ind w:left="720" w:hanging="360"/>
      </w:pPr>
      <w:rPr>
        <w:rFonts w:hint="default"/>
        <w:color w:val="005C9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EB4EF6"/>
    <w:multiLevelType w:val="hybridMultilevel"/>
    <w:tmpl w:val="CFC66EF4"/>
    <w:lvl w:ilvl="0" w:tplc="59825296">
      <w:start w:val="1"/>
      <w:numFmt w:val="bullet"/>
      <w:pStyle w:val="FWTableBullet"/>
      <w:lvlText w:val=""/>
      <w:lvlJc w:val="left"/>
      <w:pPr>
        <w:ind w:left="720" w:hanging="360"/>
      </w:pPr>
      <w:rPr>
        <w:rFonts w:ascii="Symbol" w:hAnsi="Symbol" w:hint="default"/>
        <w:color w:val="005C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81B4D"/>
    <w:multiLevelType w:val="multilevel"/>
    <w:tmpl w:val="C3E4B8A2"/>
    <w:lvl w:ilvl="0">
      <w:start w:val="1"/>
      <w:numFmt w:val="decimal"/>
      <w:lvlText w:val="%1."/>
      <w:lvlJc w:val="left"/>
      <w:pPr>
        <w:ind w:left="360" w:hanging="360"/>
      </w:pPr>
      <w:rPr>
        <w:rFonts w:hint="default"/>
        <w:b/>
        <w:i w:val="0"/>
        <w:color w:val="005C9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B8174D"/>
    <w:multiLevelType w:val="multilevel"/>
    <w:tmpl w:val="6F0CB294"/>
    <w:lvl w:ilvl="0">
      <w:start w:val="1"/>
      <w:numFmt w:val="decimal"/>
      <w:lvlText w:val="%1."/>
      <w:lvlJc w:val="left"/>
      <w:pPr>
        <w:ind w:left="720" w:hanging="360"/>
      </w:pPr>
      <w:rPr>
        <w:rFonts w:hint="default"/>
        <w:color w:val="005C9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486E2E"/>
    <w:multiLevelType w:val="multilevel"/>
    <w:tmpl w:val="36DAAE8E"/>
    <w:lvl w:ilvl="0">
      <w:start w:val="1"/>
      <w:numFmt w:val="decimal"/>
      <w:lvlText w:val="%1."/>
      <w:lvlJc w:val="left"/>
      <w:pPr>
        <w:tabs>
          <w:tab w:val="num" w:pos="360"/>
        </w:tabs>
        <w:ind w:left="360" w:hanging="360"/>
      </w:pPr>
      <w:rPr>
        <w:rFonts w:hint="default"/>
        <w:color w:val="005E9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5F24B7D"/>
    <w:multiLevelType w:val="multilevel"/>
    <w:tmpl w:val="78C2243C"/>
    <w:lvl w:ilvl="0">
      <w:start w:val="1"/>
      <w:numFmt w:val="decimal"/>
      <w:lvlText w:val="%1."/>
      <w:lvlJc w:val="left"/>
      <w:pPr>
        <w:ind w:left="360" w:hanging="360"/>
      </w:pPr>
      <w:rPr>
        <w:rFonts w:hint="default"/>
        <w:b w:val="0"/>
        <w:i w:val="0"/>
        <w:color w:val="005C9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682F73"/>
    <w:multiLevelType w:val="hybridMultilevel"/>
    <w:tmpl w:val="2308302C"/>
    <w:lvl w:ilvl="0" w:tplc="07EC5246">
      <w:start w:val="1"/>
      <w:numFmt w:val="bullet"/>
      <w:lvlText w:val=""/>
      <w:lvlJc w:val="left"/>
      <w:pPr>
        <w:ind w:left="634" w:hanging="360"/>
      </w:pPr>
      <w:rPr>
        <w:rFonts w:ascii="Symbol" w:hAnsi="Symbol" w:hint="default"/>
        <w:color w:val="005C90"/>
      </w:rPr>
    </w:lvl>
    <w:lvl w:ilvl="1" w:tplc="47C6D6B0">
      <w:start w:val="1"/>
      <w:numFmt w:val="bullet"/>
      <w:lvlText w:val="•"/>
      <w:lvlJc w:val="left"/>
      <w:pPr>
        <w:ind w:left="1354" w:hanging="360"/>
      </w:pPr>
      <w:rPr>
        <w:rFonts w:ascii="Corbel" w:hAnsi="Corbel" w:hint="default"/>
        <w:b w:val="0"/>
        <w:i w:val="0"/>
        <w:color w:val="0061AF"/>
        <w:sz w:val="20"/>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9" w15:restartNumberingAfterBreak="0">
    <w:nsid w:val="6F8D30BB"/>
    <w:multiLevelType w:val="hybridMultilevel"/>
    <w:tmpl w:val="88FCC31C"/>
    <w:lvl w:ilvl="0" w:tplc="C6A6655E">
      <w:start w:val="1"/>
      <w:numFmt w:val="decimal"/>
      <w:lvlText w:val="%1."/>
      <w:lvlJc w:val="left"/>
      <w:pPr>
        <w:ind w:left="720" w:hanging="360"/>
      </w:pPr>
      <w:rPr>
        <w:rFonts w:hint="default"/>
        <w:color w:val="005C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D46BE"/>
    <w:multiLevelType w:val="multilevel"/>
    <w:tmpl w:val="99EC9D64"/>
    <w:lvl w:ilvl="0">
      <w:start w:val="1"/>
      <w:numFmt w:val="decimal"/>
      <w:lvlText w:val="%1."/>
      <w:lvlJc w:val="left"/>
      <w:pPr>
        <w:tabs>
          <w:tab w:val="num" w:pos="360"/>
        </w:tabs>
        <w:ind w:left="360" w:hanging="360"/>
      </w:pPr>
      <w:rPr>
        <w:rFonts w:hint="default"/>
        <w:color w:val="005C9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9E76D12"/>
    <w:multiLevelType w:val="hybridMultilevel"/>
    <w:tmpl w:val="E67260A4"/>
    <w:lvl w:ilvl="0" w:tplc="9B48BC9E">
      <w:start w:val="1"/>
      <w:numFmt w:val="bullet"/>
      <w:lvlText w:val="–"/>
      <w:lvlJc w:val="left"/>
      <w:pPr>
        <w:ind w:left="634" w:hanging="360"/>
      </w:pPr>
      <w:rPr>
        <w:rFonts w:ascii="Calibri" w:hAnsi="Calibri" w:hint="default"/>
        <w:color w:val="005C90"/>
      </w:rPr>
    </w:lvl>
    <w:lvl w:ilvl="1" w:tplc="F0E29FFA">
      <w:start w:val="1"/>
      <w:numFmt w:val="bullet"/>
      <w:pStyle w:val="FWBullet3"/>
      <w:lvlText w:val=""/>
      <w:lvlJc w:val="left"/>
      <w:pPr>
        <w:ind w:left="1354" w:hanging="360"/>
      </w:pPr>
      <w:rPr>
        <w:rFonts w:ascii="Wingdings" w:hAnsi="Wingdings" w:hint="default"/>
        <w:b w:val="0"/>
        <w:i w:val="0"/>
        <w:color w:val="0061AF"/>
        <w:sz w:val="20"/>
      </w:rPr>
    </w:lvl>
    <w:lvl w:ilvl="2" w:tplc="04090005">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abstractNumId w:val="11"/>
  </w:num>
  <w:num w:numId="2">
    <w:abstractNumId w:val="1"/>
  </w:num>
  <w:num w:numId="3">
    <w:abstractNumId w:val="13"/>
  </w:num>
  <w:num w:numId="4">
    <w:abstractNumId w:val="17"/>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7"/>
    <w:lvlOverride w:ilvl="0">
      <w:startOverride w:val="1"/>
    </w:lvlOverride>
  </w:num>
  <w:num w:numId="9">
    <w:abstractNumId w:val="17"/>
    <w:lvlOverride w:ilvl="0">
      <w:startOverride w:val="1"/>
    </w:lvlOverride>
  </w:num>
  <w:num w:numId="10">
    <w:abstractNumId w:val="16"/>
  </w:num>
  <w:num w:numId="11">
    <w:abstractNumId w:val="8"/>
  </w:num>
  <w:num w:numId="12">
    <w:abstractNumId w:val="17"/>
    <w:lvlOverride w:ilvl="0">
      <w:startOverride w:val="1"/>
    </w:lvlOverride>
  </w:num>
  <w:num w:numId="13">
    <w:abstractNumId w:val="17"/>
  </w:num>
  <w:num w:numId="14">
    <w:abstractNumId w:val="12"/>
  </w:num>
  <w:num w:numId="15">
    <w:abstractNumId w:val="15"/>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5"/>
  </w:num>
  <w:num w:numId="27">
    <w:abstractNumId w:val="21"/>
  </w:num>
  <w:num w:numId="28">
    <w:abstractNumId w:val="10"/>
  </w:num>
  <w:num w:numId="29">
    <w:abstractNumId w:val="9"/>
  </w:num>
  <w:num w:numId="30">
    <w:abstractNumId w:val="3"/>
  </w:num>
  <w:num w:numId="31">
    <w:abstractNumId w:val="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defaultTableStyle w:val="FWTable"/>
  <w:characterSpacingControl w:val="doNotCompress"/>
  <w:hdrShapeDefaults>
    <o:shapedefaults v:ext="edit" spidmax="80897"/>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FE"/>
    <w:rsid w:val="000067D3"/>
    <w:rsid w:val="000156A4"/>
    <w:rsid w:val="00020503"/>
    <w:rsid w:val="00023DF7"/>
    <w:rsid w:val="00024ED4"/>
    <w:rsid w:val="00026743"/>
    <w:rsid w:val="00036358"/>
    <w:rsid w:val="000416D0"/>
    <w:rsid w:val="00050814"/>
    <w:rsid w:val="00071381"/>
    <w:rsid w:val="000754E5"/>
    <w:rsid w:val="00085D0B"/>
    <w:rsid w:val="00096069"/>
    <w:rsid w:val="000A1F79"/>
    <w:rsid w:val="000B344E"/>
    <w:rsid w:val="000B3AF0"/>
    <w:rsid w:val="000C12A3"/>
    <w:rsid w:val="000C41EE"/>
    <w:rsid w:val="000D4D77"/>
    <w:rsid w:val="000D53BB"/>
    <w:rsid w:val="000E205E"/>
    <w:rsid w:val="000E5FBB"/>
    <w:rsid w:val="000F3F6A"/>
    <w:rsid w:val="000F7786"/>
    <w:rsid w:val="00101CC6"/>
    <w:rsid w:val="001150E4"/>
    <w:rsid w:val="00116F2B"/>
    <w:rsid w:val="00125878"/>
    <w:rsid w:val="00126BCB"/>
    <w:rsid w:val="0013455C"/>
    <w:rsid w:val="00143B24"/>
    <w:rsid w:val="00147A68"/>
    <w:rsid w:val="001565E8"/>
    <w:rsid w:val="00156C2F"/>
    <w:rsid w:val="001611E0"/>
    <w:rsid w:val="00161CAB"/>
    <w:rsid w:val="00163072"/>
    <w:rsid w:val="001635FA"/>
    <w:rsid w:val="00165681"/>
    <w:rsid w:val="00171480"/>
    <w:rsid w:val="00171F6F"/>
    <w:rsid w:val="001734F1"/>
    <w:rsid w:val="00173AA4"/>
    <w:rsid w:val="00180598"/>
    <w:rsid w:val="00187282"/>
    <w:rsid w:val="001B6B20"/>
    <w:rsid w:val="001C38D4"/>
    <w:rsid w:val="001D0DBE"/>
    <w:rsid w:val="001D3252"/>
    <w:rsid w:val="001D3C19"/>
    <w:rsid w:val="001E5106"/>
    <w:rsid w:val="001F4E2B"/>
    <w:rsid w:val="001F505E"/>
    <w:rsid w:val="00204498"/>
    <w:rsid w:val="00205B74"/>
    <w:rsid w:val="002239BE"/>
    <w:rsid w:val="00230315"/>
    <w:rsid w:val="0023195A"/>
    <w:rsid w:val="002344A1"/>
    <w:rsid w:val="00236B01"/>
    <w:rsid w:val="00240E88"/>
    <w:rsid w:val="00255D26"/>
    <w:rsid w:val="00260BEC"/>
    <w:rsid w:val="00265133"/>
    <w:rsid w:val="00266E34"/>
    <w:rsid w:val="002720D4"/>
    <w:rsid w:val="0027503A"/>
    <w:rsid w:val="00276A23"/>
    <w:rsid w:val="002821D0"/>
    <w:rsid w:val="00282219"/>
    <w:rsid w:val="0028441E"/>
    <w:rsid w:val="00292BE7"/>
    <w:rsid w:val="00293BA9"/>
    <w:rsid w:val="00294449"/>
    <w:rsid w:val="002A0ABB"/>
    <w:rsid w:val="002A5746"/>
    <w:rsid w:val="002A633B"/>
    <w:rsid w:val="002A64EE"/>
    <w:rsid w:val="002B7B34"/>
    <w:rsid w:val="002D447E"/>
    <w:rsid w:val="002E3981"/>
    <w:rsid w:val="002E4A4E"/>
    <w:rsid w:val="002E608F"/>
    <w:rsid w:val="002F1924"/>
    <w:rsid w:val="002F30E6"/>
    <w:rsid w:val="002F4112"/>
    <w:rsid w:val="00304474"/>
    <w:rsid w:val="00311013"/>
    <w:rsid w:val="003112F1"/>
    <w:rsid w:val="003150A4"/>
    <w:rsid w:val="003260F8"/>
    <w:rsid w:val="00330856"/>
    <w:rsid w:val="0034492C"/>
    <w:rsid w:val="00361949"/>
    <w:rsid w:val="003952AC"/>
    <w:rsid w:val="003A1015"/>
    <w:rsid w:val="003A30E7"/>
    <w:rsid w:val="003C3EED"/>
    <w:rsid w:val="003C779D"/>
    <w:rsid w:val="003D101E"/>
    <w:rsid w:val="003E0065"/>
    <w:rsid w:val="003E0E55"/>
    <w:rsid w:val="003E20AA"/>
    <w:rsid w:val="00400039"/>
    <w:rsid w:val="004217C2"/>
    <w:rsid w:val="00426608"/>
    <w:rsid w:val="00430C83"/>
    <w:rsid w:val="00431028"/>
    <w:rsid w:val="004411D4"/>
    <w:rsid w:val="00450962"/>
    <w:rsid w:val="00455235"/>
    <w:rsid w:val="0045772F"/>
    <w:rsid w:val="00460B84"/>
    <w:rsid w:val="00460B91"/>
    <w:rsid w:val="00485D32"/>
    <w:rsid w:val="00487A72"/>
    <w:rsid w:val="00494526"/>
    <w:rsid w:val="0049680B"/>
    <w:rsid w:val="0049685D"/>
    <w:rsid w:val="004A18C0"/>
    <w:rsid w:val="004A5694"/>
    <w:rsid w:val="004A77D5"/>
    <w:rsid w:val="004B3E33"/>
    <w:rsid w:val="004B4679"/>
    <w:rsid w:val="004B66CB"/>
    <w:rsid w:val="004C30B7"/>
    <w:rsid w:val="004D4384"/>
    <w:rsid w:val="004D4480"/>
    <w:rsid w:val="004E4D3B"/>
    <w:rsid w:val="004E62FC"/>
    <w:rsid w:val="004E7363"/>
    <w:rsid w:val="00504EC3"/>
    <w:rsid w:val="00515222"/>
    <w:rsid w:val="00537862"/>
    <w:rsid w:val="00544094"/>
    <w:rsid w:val="0057186A"/>
    <w:rsid w:val="00571988"/>
    <w:rsid w:val="00571B12"/>
    <w:rsid w:val="005722D2"/>
    <w:rsid w:val="00596857"/>
    <w:rsid w:val="00596FDD"/>
    <w:rsid w:val="005A24A0"/>
    <w:rsid w:val="005B00A4"/>
    <w:rsid w:val="005B411B"/>
    <w:rsid w:val="005C4B8B"/>
    <w:rsid w:val="005D02F6"/>
    <w:rsid w:val="005E3731"/>
    <w:rsid w:val="005F7950"/>
    <w:rsid w:val="00605F0B"/>
    <w:rsid w:val="00615C7B"/>
    <w:rsid w:val="00622F8B"/>
    <w:rsid w:val="00625DA3"/>
    <w:rsid w:val="00627403"/>
    <w:rsid w:val="0064560E"/>
    <w:rsid w:val="00647930"/>
    <w:rsid w:val="00650680"/>
    <w:rsid w:val="00655152"/>
    <w:rsid w:val="006649AD"/>
    <w:rsid w:val="00680F02"/>
    <w:rsid w:val="0068244B"/>
    <w:rsid w:val="0068558F"/>
    <w:rsid w:val="006A78B9"/>
    <w:rsid w:val="006B2436"/>
    <w:rsid w:val="006B56D0"/>
    <w:rsid w:val="006B708D"/>
    <w:rsid w:val="006B7D8C"/>
    <w:rsid w:val="006C6D94"/>
    <w:rsid w:val="006D071A"/>
    <w:rsid w:val="006D34DA"/>
    <w:rsid w:val="006D6E40"/>
    <w:rsid w:val="006E22CD"/>
    <w:rsid w:val="006E49E3"/>
    <w:rsid w:val="006F4D57"/>
    <w:rsid w:val="006F5629"/>
    <w:rsid w:val="006F6416"/>
    <w:rsid w:val="00700116"/>
    <w:rsid w:val="00700E1C"/>
    <w:rsid w:val="00702D1C"/>
    <w:rsid w:val="00704D4E"/>
    <w:rsid w:val="00717185"/>
    <w:rsid w:val="007268FC"/>
    <w:rsid w:val="0074127B"/>
    <w:rsid w:val="007437DD"/>
    <w:rsid w:val="007447A7"/>
    <w:rsid w:val="00747424"/>
    <w:rsid w:val="00751C9D"/>
    <w:rsid w:val="00760ED0"/>
    <w:rsid w:val="0077477E"/>
    <w:rsid w:val="00774DFB"/>
    <w:rsid w:val="00774E80"/>
    <w:rsid w:val="00783D13"/>
    <w:rsid w:val="00783EE2"/>
    <w:rsid w:val="007865BE"/>
    <w:rsid w:val="00791CCB"/>
    <w:rsid w:val="007A2F5A"/>
    <w:rsid w:val="007B1E14"/>
    <w:rsid w:val="007B52A5"/>
    <w:rsid w:val="007C0F80"/>
    <w:rsid w:val="007C1718"/>
    <w:rsid w:val="007C6ECC"/>
    <w:rsid w:val="007C6F18"/>
    <w:rsid w:val="007D35AA"/>
    <w:rsid w:val="007D4E11"/>
    <w:rsid w:val="007E2EA1"/>
    <w:rsid w:val="007E3827"/>
    <w:rsid w:val="007E40BF"/>
    <w:rsid w:val="007E56F2"/>
    <w:rsid w:val="007F564F"/>
    <w:rsid w:val="00806A31"/>
    <w:rsid w:val="00807FA7"/>
    <w:rsid w:val="00807FF8"/>
    <w:rsid w:val="0081009A"/>
    <w:rsid w:val="00815A07"/>
    <w:rsid w:val="00820A84"/>
    <w:rsid w:val="00822156"/>
    <w:rsid w:val="00822AE6"/>
    <w:rsid w:val="00823358"/>
    <w:rsid w:val="00834D86"/>
    <w:rsid w:val="008359B8"/>
    <w:rsid w:val="008424FD"/>
    <w:rsid w:val="00843D5D"/>
    <w:rsid w:val="00861179"/>
    <w:rsid w:val="008809E1"/>
    <w:rsid w:val="00881074"/>
    <w:rsid w:val="008966CD"/>
    <w:rsid w:val="008B01BB"/>
    <w:rsid w:val="008B2CBE"/>
    <w:rsid w:val="008B7922"/>
    <w:rsid w:val="008C19F4"/>
    <w:rsid w:val="008C23DE"/>
    <w:rsid w:val="008D5A0A"/>
    <w:rsid w:val="008D6E4F"/>
    <w:rsid w:val="008D797F"/>
    <w:rsid w:val="008E00B4"/>
    <w:rsid w:val="008F0EAA"/>
    <w:rsid w:val="008F43D9"/>
    <w:rsid w:val="00900BCE"/>
    <w:rsid w:val="00924002"/>
    <w:rsid w:val="00931880"/>
    <w:rsid w:val="00946F46"/>
    <w:rsid w:val="00967AEF"/>
    <w:rsid w:val="00974138"/>
    <w:rsid w:val="00980E3C"/>
    <w:rsid w:val="00982711"/>
    <w:rsid w:val="00983731"/>
    <w:rsid w:val="009A3658"/>
    <w:rsid w:val="009A4AC4"/>
    <w:rsid w:val="009C1AF0"/>
    <w:rsid w:val="009D40AB"/>
    <w:rsid w:val="009D42E9"/>
    <w:rsid w:val="009E21E1"/>
    <w:rsid w:val="009E7C04"/>
    <w:rsid w:val="009F2E1B"/>
    <w:rsid w:val="00A145B6"/>
    <w:rsid w:val="00A1489E"/>
    <w:rsid w:val="00A20115"/>
    <w:rsid w:val="00A24B38"/>
    <w:rsid w:val="00A416EF"/>
    <w:rsid w:val="00A442F5"/>
    <w:rsid w:val="00A4598A"/>
    <w:rsid w:val="00A550A0"/>
    <w:rsid w:val="00A57A50"/>
    <w:rsid w:val="00A81106"/>
    <w:rsid w:val="00AA6C42"/>
    <w:rsid w:val="00AD2854"/>
    <w:rsid w:val="00AF5303"/>
    <w:rsid w:val="00AF6649"/>
    <w:rsid w:val="00AF71C5"/>
    <w:rsid w:val="00B036AD"/>
    <w:rsid w:val="00B10C38"/>
    <w:rsid w:val="00B12DC6"/>
    <w:rsid w:val="00B165FE"/>
    <w:rsid w:val="00B17954"/>
    <w:rsid w:val="00B3687E"/>
    <w:rsid w:val="00B43348"/>
    <w:rsid w:val="00B5193B"/>
    <w:rsid w:val="00B753BA"/>
    <w:rsid w:val="00B76FC2"/>
    <w:rsid w:val="00BA43A2"/>
    <w:rsid w:val="00BC03FE"/>
    <w:rsid w:val="00BC309A"/>
    <w:rsid w:val="00BD5CAA"/>
    <w:rsid w:val="00BD612C"/>
    <w:rsid w:val="00BE2CD2"/>
    <w:rsid w:val="00BF1D86"/>
    <w:rsid w:val="00BF55C0"/>
    <w:rsid w:val="00C00CF4"/>
    <w:rsid w:val="00C0326A"/>
    <w:rsid w:val="00C03DA4"/>
    <w:rsid w:val="00C320CD"/>
    <w:rsid w:val="00C36805"/>
    <w:rsid w:val="00C368B3"/>
    <w:rsid w:val="00C42ADC"/>
    <w:rsid w:val="00C53D19"/>
    <w:rsid w:val="00C5712D"/>
    <w:rsid w:val="00C67864"/>
    <w:rsid w:val="00C71A8A"/>
    <w:rsid w:val="00C72A5E"/>
    <w:rsid w:val="00C765FC"/>
    <w:rsid w:val="00C8114B"/>
    <w:rsid w:val="00C829C2"/>
    <w:rsid w:val="00C94941"/>
    <w:rsid w:val="00C95EB9"/>
    <w:rsid w:val="00CA4995"/>
    <w:rsid w:val="00CC5AF8"/>
    <w:rsid w:val="00CC5DA7"/>
    <w:rsid w:val="00CC6EFC"/>
    <w:rsid w:val="00CD0489"/>
    <w:rsid w:val="00CD498E"/>
    <w:rsid w:val="00CD6EE2"/>
    <w:rsid w:val="00CE090C"/>
    <w:rsid w:val="00CE230D"/>
    <w:rsid w:val="00CF758D"/>
    <w:rsid w:val="00D01379"/>
    <w:rsid w:val="00D02750"/>
    <w:rsid w:val="00D112F9"/>
    <w:rsid w:val="00D33F94"/>
    <w:rsid w:val="00D36BEC"/>
    <w:rsid w:val="00D471C7"/>
    <w:rsid w:val="00D55044"/>
    <w:rsid w:val="00D61040"/>
    <w:rsid w:val="00D67B4E"/>
    <w:rsid w:val="00D67CEC"/>
    <w:rsid w:val="00D7364B"/>
    <w:rsid w:val="00D86D32"/>
    <w:rsid w:val="00D87316"/>
    <w:rsid w:val="00DA0BEE"/>
    <w:rsid w:val="00DB6C86"/>
    <w:rsid w:val="00DC22C4"/>
    <w:rsid w:val="00DC4F2D"/>
    <w:rsid w:val="00DE16F6"/>
    <w:rsid w:val="00DF7734"/>
    <w:rsid w:val="00E025A2"/>
    <w:rsid w:val="00E10B34"/>
    <w:rsid w:val="00E13B13"/>
    <w:rsid w:val="00E14CF5"/>
    <w:rsid w:val="00E1628A"/>
    <w:rsid w:val="00E320D2"/>
    <w:rsid w:val="00E36DBA"/>
    <w:rsid w:val="00E43BEF"/>
    <w:rsid w:val="00E45DF4"/>
    <w:rsid w:val="00E46842"/>
    <w:rsid w:val="00E47265"/>
    <w:rsid w:val="00E50AF8"/>
    <w:rsid w:val="00E5453D"/>
    <w:rsid w:val="00E64D76"/>
    <w:rsid w:val="00E708A4"/>
    <w:rsid w:val="00E77514"/>
    <w:rsid w:val="00E9064C"/>
    <w:rsid w:val="00E970CD"/>
    <w:rsid w:val="00EA0B7B"/>
    <w:rsid w:val="00EA4D41"/>
    <w:rsid w:val="00EB3D44"/>
    <w:rsid w:val="00EB4DFC"/>
    <w:rsid w:val="00EC1D2F"/>
    <w:rsid w:val="00EC35CF"/>
    <w:rsid w:val="00EC4411"/>
    <w:rsid w:val="00ED085F"/>
    <w:rsid w:val="00ED556D"/>
    <w:rsid w:val="00ED66A8"/>
    <w:rsid w:val="00ED68BF"/>
    <w:rsid w:val="00EE1B58"/>
    <w:rsid w:val="00EE38E6"/>
    <w:rsid w:val="00EE3E0E"/>
    <w:rsid w:val="00EE4CD1"/>
    <w:rsid w:val="00EF286E"/>
    <w:rsid w:val="00EF52C3"/>
    <w:rsid w:val="00F019E6"/>
    <w:rsid w:val="00F03409"/>
    <w:rsid w:val="00F11D4F"/>
    <w:rsid w:val="00F2365A"/>
    <w:rsid w:val="00F26ABB"/>
    <w:rsid w:val="00F327D1"/>
    <w:rsid w:val="00F33F8B"/>
    <w:rsid w:val="00F40204"/>
    <w:rsid w:val="00F6326D"/>
    <w:rsid w:val="00F70C1F"/>
    <w:rsid w:val="00F74C79"/>
    <w:rsid w:val="00F83B2E"/>
    <w:rsid w:val="00F9122C"/>
    <w:rsid w:val="00F95C17"/>
    <w:rsid w:val="00F967D0"/>
    <w:rsid w:val="00FA0420"/>
    <w:rsid w:val="00FA3592"/>
    <w:rsid w:val="00FB223D"/>
    <w:rsid w:val="00FB2518"/>
    <w:rsid w:val="00FB3AA1"/>
    <w:rsid w:val="00FB6CC9"/>
    <w:rsid w:val="00FB72BB"/>
    <w:rsid w:val="00FC0743"/>
    <w:rsid w:val="00FC6D36"/>
    <w:rsid w:val="00FC6F76"/>
    <w:rsid w:val="00FD3DFC"/>
    <w:rsid w:val="00FE00C0"/>
    <w:rsid w:val="00FE23CF"/>
    <w:rsid w:val="00FE77B4"/>
    <w:rsid w:val="00FF316A"/>
    <w:rsid w:val="00FF3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0897"/>
    <o:shapelayout v:ext="edit">
      <o:idmap v:ext="edit" data="1"/>
    </o:shapelayout>
  </w:shapeDefaults>
  <w:decimalSymbol w:val="."/>
  <w:listSeparator w:val=","/>
  <w14:docId w14:val="4E5237D5"/>
  <w15:docId w15:val="{68BF77C2-9DFD-412C-AEB1-9A2CEF3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Calibri" w:hAnsi="Corbel"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50A4"/>
    <w:rPr>
      <w:rFonts w:asciiTheme="minorHAnsi" w:hAnsiTheme="minorHAnsi"/>
    </w:rPr>
  </w:style>
  <w:style w:type="paragraph" w:styleId="Heading1">
    <w:name w:val="heading 1"/>
    <w:basedOn w:val="Normal"/>
    <w:next w:val="Normal"/>
    <w:link w:val="Heading1Char"/>
    <w:uiPriority w:val="9"/>
    <w:rsid w:val="003150A4"/>
    <w:pPr>
      <w:keepNext/>
      <w:keepLines/>
      <w:spacing w:after="20"/>
      <w:outlineLvl w:val="0"/>
    </w:pPr>
    <w:rPr>
      <w:rFonts w:asciiTheme="majorHAnsi" w:eastAsia="MingLiU" w:hAnsiTheme="majorHAnsi"/>
      <w:b/>
      <w:bCs/>
      <w:color w:val="005C90"/>
      <w:kern w:val="32"/>
      <w:sz w:val="22"/>
      <w:szCs w:val="28"/>
    </w:rPr>
  </w:style>
  <w:style w:type="paragraph" w:styleId="Heading2">
    <w:name w:val="heading 2"/>
    <w:basedOn w:val="Heading3"/>
    <w:next w:val="Normal"/>
    <w:link w:val="Heading2Char"/>
    <w:uiPriority w:val="9"/>
    <w:unhideWhenUsed/>
    <w:rsid w:val="003150A4"/>
    <w:pPr>
      <w:outlineLvl w:val="1"/>
    </w:pPr>
    <w:rPr>
      <w:caps/>
      <w:color w:val="005C90"/>
    </w:rPr>
  </w:style>
  <w:style w:type="paragraph" w:styleId="Heading3">
    <w:name w:val="heading 3"/>
    <w:basedOn w:val="Normal"/>
    <w:next w:val="Normal"/>
    <w:link w:val="Heading3Char"/>
    <w:uiPriority w:val="9"/>
    <w:unhideWhenUsed/>
    <w:rsid w:val="003150A4"/>
    <w:pPr>
      <w:keepNext/>
      <w:keepLines/>
      <w:spacing w:after="30"/>
      <w:outlineLvl w:val="2"/>
    </w:pPr>
    <w:rPr>
      <w:rFonts w:asciiTheme="majorHAnsi" w:eastAsia="MingLiU" w:hAnsiTheme="majorHAnsi"/>
      <w:b/>
      <w:bCs/>
    </w:rPr>
  </w:style>
  <w:style w:type="paragraph" w:styleId="Heading4">
    <w:name w:val="heading 4"/>
    <w:basedOn w:val="Normal"/>
    <w:next w:val="Normal"/>
    <w:link w:val="Heading4Char"/>
    <w:uiPriority w:val="9"/>
    <w:semiHidden/>
    <w:unhideWhenUsed/>
    <w:rsid w:val="00C72A5E"/>
    <w:pPr>
      <w:keepNext/>
      <w:keepLines/>
      <w:spacing w:before="200"/>
      <w:outlineLvl w:val="3"/>
    </w:pPr>
    <w:rPr>
      <w:rFonts w:ascii="Calibri" w:eastAsia="MingLiU" w:hAnsi="Calibri"/>
      <w:b/>
      <w:bCs/>
      <w:i/>
      <w:iCs/>
      <w:color w:val="0061AF"/>
    </w:rPr>
  </w:style>
  <w:style w:type="paragraph" w:styleId="Heading5">
    <w:name w:val="heading 5"/>
    <w:basedOn w:val="Normal"/>
    <w:next w:val="Normal"/>
    <w:link w:val="Heading5Char"/>
    <w:uiPriority w:val="9"/>
    <w:semiHidden/>
    <w:unhideWhenUsed/>
    <w:rsid w:val="00E50AF8"/>
    <w:pPr>
      <w:keepNext/>
      <w:keepLines/>
      <w:spacing w:before="200"/>
      <w:outlineLvl w:val="4"/>
    </w:pPr>
    <w:rPr>
      <w:rFonts w:ascii="Calibri" w:eastAsia="MingLiU" w:hAnsi="Calibri"/>
      <w:color w:val="003057"/>
    </w:rPr>
  </w:style>
  <w:style w:type="paragraph" w:styleId="Heading6">
    <w:name w:val="heading 6"/>
    <w:basedOn w:val="Normal"/>
    <w:next w:val="Normal"/>
    <w:link w:val="Heading6Char"/>
    <w:uiPriority w:val="9"/>
    <w:semiHidden/>
    <w:unhideWhenUsed/>
    <w:rsid w:val="00E50AF8"/>
    <w:pPr>
      <w:keepNext/>
      <w:keepLines/>
      <w:spacing w:before="200"/>
      <w:outlineLvl w:val="5"/>
    </w:pPr>
    <w:rPr>
      <w:rFonts w:ascii="Calibri" w:eastAsia="MingLiU" w:hAnsi="Calibri"/>
      <w:i/>
      <w:iCs/>
      <w:color w:val="003057"/>
    </w:rPr>
  </w:style>
  <w:style w:type="paragraph" w:styleId="Heading7">
    <w:name w:val="heading 7"/>
    <w:basedOn w:val="Normal"/>
    <w:next w:val="Normal"/>
    <w:link w:val="Heading7Char"/>
    <w:uiPriority w:val="9"/>
    <w:semiHidden/>
    <w:unhideWhenUsed/>
    <w:rsid w:val="00E50AF8"/>
    <w:pPr>
      <w:keepNext/>
      <w:keepLines/>
      <w:spacing w:before="200"/>
      <w:outlineLvl w:val="6"/>
    </w:pPr>
    <w:rPr>
      <w:rFonts w:ascii="Calibri" w:eastAsia="MingLiU" w:hAnsi="Calibri"/>
      <w:i/>
      <w:iCs/>
      <w:color w:val="404040"/>
    </w:rPr>
  </w:style>
  <w:style w:type="paragraph" w:styleId="Heading8">
    <w:name w:val="heading 8"/>
    <w:basedOn w:val="Normal"/>
    <w:next w:val="Normal"/>
    <w:link w:val="Heading8Char"/>
    <w:uiPriority w:val="9"/>
    <w:semiHidden/>
    <w:unhideWhenUsed/>
    <w:rsid w:val="00E50AF8"/>
    <w:pPr>
      <w:keepNext/>
      <w:keepLines/>
      <w:spacing w:before="200"/>
      <w:outlineLvl w:val="7"/>
    </w:pPr>
    <w:rPr>
      <w:rFonts w:ascii="Calibri" w:eastAsia="MingLiU" w:hAnsi="Calibri"/>
      <w:color w:val="404040"/>
    </w:rPr>
  </w:style>
  <w:style w:type="paragraph" w:styleId="Heading9">
    <w:name w:val="heading 9"/>
    <w:basedOn w:val="Normal"/>
    <w:next w:val="Normal"/>
    <w:link w:val="Heading9Char"/>
    <w:uiPriority w:val="9"/>
    <w:semiHidden/>
    <w:unhideWhenUsed/>
    <w:rsid w:val="00E50AF8"/>
    <w:pPr>
      <w:keepNext/>
      <w:keepLines/>
      <w:spacing w:before="200"/>
      <w:outlineLvl w:val="8"/>
    </w:pPr>
    <w:rPr>
      <w:rFonts w:ascii="Calibri" w:eastAsia="MingLiU"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50A4"/>
    <w:rPr>
      <w:rFonts w:asciiTheme="majorHAnsi" w:eastAsia="MingLiU" w:hAnsiTheme="majorHAnsi"/>
      <w:b/>
      <w:bCs/>
      <w:color w:val="005C90"/>
      <w:kern w:val="32"/>
      <w:sz w:val="22"/>
      <w:szCs w:val="28"/>
    </w:rPr>
  </w:style>
  <w:style w:type="character" w:customStyle="1" w:styleId="Heading2Char">
    <w:name w:val="Heading 2 Char"/>
    <w:link w:val="Heading2"/>
    <w:uiPriority w:val="9"/>
    <w:rsid w:val="003150A4"/>
    <w:rPr>
      <w:rFonts w:asciiTheme="majorHAnsi" w:eastAsia="MingLiU" w:hAnsiTheme="majorHAnsi"/>
      <w:b/>
      <w:bCs/>
      <w:caps/>
      <w:color w:val="005C90"/>
    </w:rPr>
  </w:style>
  <w:style w:type="paragraph" w:styleId="BalloonText">
    <w:name w:val="Balloon Text"/>
    <w:basedOn w:val="Normal"/>
    <w:link w:val="BalloonTextChar"/>
    <w:uiPriority w:val="99"/>
    <w:semiHidden/>
    <w:unhideWhenUsed/>
    <w:rsid w:val="00431028"/>
    <w:rPr>
      <w:rFonts w:ascii="Tahoma" w:hAnsi="Tahoma" w:cs="Tahoma"/>
      <w:sz w:val="16"/>
      <w:szCs w:val="16"/>
    </w:rPr>
  </w:style>
  <w:style w:type="character" w:styleId="PlaceholderText">
    <w:name w:val="Placeholder Text"/>
    <w:basedOn w:val="DefaultParagraphFont"/>
    <w:uiPriority w:val="99"/>
    <w:semiHidden/>
    <w:rsid w:val="000067D3"/>
    <w:rPr>
      <w:color w:val="808080"/>
    </w:rPr>
  </w:style>
  <w:style w:type="character" w:customStyle="1" w:styleId="BalloonTextChar">
    <w:name w:val="Balloon Text Char"/>
    <w:link w:val="BalloonText"/>
    <w:uiPriority w:val="99"/>
    <w:semiHidden/>
    <w:rsid w:val="00431028"/>
    <w:rPr>
      <w:rFonts w:ascii="Tahoma" w:hAnsi="Tahoma" w:cs="Tahoma"/>
      <w:sz w:val="16"/>
      <w:szCs w:val="16"/>
    </w:rPr>
  </w:style>
  <w:style w:type="table" w:customStyle="1" w:styleId="Table">
    <w:name w:val="Table"/>
    <w:basedOn w:val="TableNormal"/>
    <w:uiPriority w:val="99"/>
    <w:rsid w:val="00F6326D"/>
    <w:pPr>
      <w:spacing w:before="20" w:after="40" w:line="264" w:lineRule="auto"/>
    </w:pPr>
    <w:rPr>
      <w:rFonts w:ascii="Arial" w:hAnsi="Arial"/>
      <w:sz w:val="16"/>
    </w:rPr>
    <w:tblPr>
      <w:tblStyleRowBandSize w:val="1"/>
      <w:tblBorders>
        <w:bottom w:val="single" w:sz="2" w:space="0" w:color="000000"/>
        <w:insideV w:val="single" w:sz="2" w:space="0" w:color="000000"/>
      </w:tblBorders>
    </w:tblPr>
    <w:tcPr>
      <w:vAlign w:val="center"/>
    </w:tcPr>
    <w:tblStylePr w:type="firstRow">
      <w:pPr>
        <w:jc w:val="left"/>
      </w:pPr>
      <w:rPr>
        <w:rFonts w:ascii="Tahoma" w:hAnsi="Tahoma"/>
        <w:b/>
        <w:i w:val="0"/>
        <w:caps/>
        <w:smallCaps w:val="0"/>
        <w:strike w:val="0"/>
        <w:dstrike w:val="0"/>
        <w:vanish w:val="0"/>
        <w:color w:val="009EDB"/>
        <w:sz w:val="16"/>
        <w:vertAlign w:val="baseline"/>
      </w:rPr>
      <w:tblPr/>
      <w:tcPr>
        <w:tcBorders>
          <w:bottom w:val="single" w:sz="2" w:space="0" w:color="000000"/>
        </w:tcBorders>
        <w:vAlign w:val="bottom"/>
      </w:tcPr>
    </w:tblStylePr>
    <w:tblStylePr w:type="band1Horz">
      <w:pPr>
        <w:jc w:val="left"/>
      </w:pPr>
      <w:tblPr/>
      <w:tcPr>
        <w:shd w:val="clear" w:color="auto" w:fill="E5E5E7"/>
      </w:tcPr>
    </w:tblStylePr>
  </w:style>
  <w:style w:type="table" w:styleId="TableGrid">
    <w:name w:val="Table Grid"/>
    <w:basedOn w:val="TableNormal"/>
    <w:uiPriority w:val="59"/>
    <w:rsid w:val="0077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3150A4"/>
    <w:rPr>
      <w:rFonts w:asciiTheme="majorHAnsi" w:eastAsia="MingLiU" w:hAnsiTheme="majorHAnsi"/>
      <w:b/>
      <w:bCs/>
    </w:rPr>
  </w:style>
  <w:style w:type="character" w:customStyle="1" w:styleId="Heading4Char">
    <w:name w:val="Heading 4 Char"/>
    <w:link w:val="Heading4"/>
    <w:uiPriority w:val="9"/>
    <w:semiHidden/>
    <w:rsid w:val="00C72A5E"/>
    <w:rPr>
      <w:rFonts w:ascii="Calibri" w:eastAsia="MingLiU" w:hAnsi="Calibri" w:cs="Times New Roman"/>
      <w:b/>
      <w:bCs/>
      <w:i/>
      <w:iCs/>
      <w:color w:val="0061AF"/>
      <w:sz w:val="20"/>
    </w:rPr>
  </w:style>
  <w:style w:type="table" w:styleId="MediumGrid2">
    <w:name w:val="Medium Grid 2"/>
    <w:basedOn w:val="TableNormal"/>
    <w:uiPriority w:val="68"/>
    <w:rsid w:val="0077477E"/>
    <w:rPr>
      <w:rFonts w:ascii="Calibri" w:eastAsia="MingLiU"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DEE1E6"/>
      </w:tcPr>
    </w:tblStylePr>
    <w:tblStylePr w:type="firstCol">
      <w:rPr>
        <w:b/>
        <w:bCs/>
        <w:color w:val="000000"/>
      </w:rPr>
      <w:tblPr/>
      <w:tcPr>
        <w:tcBorders>
          <w:top w:val="nil"/>
          <w:left w:val="nil"/>
          <w:bottom w:val="nil"/>
          <w:right w:val="nil"/>
          <w:insideH w:val="nil"/>
          <w:insideV w:val="nil"/>
        </w:tcBorders>
        <w:shd w:val="clear" w:color="auto" w:fill="DEE1E6"/>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DEE1E6"/>
      </w:tcPr>
    </w:tblStylePr>
  </w:style>
  <w:style w:type="paragraph" w:customStyle="1" w:styleId="Footnote">
    <w:name w:val="Footnote"/>
    <w:basedOn w:val="FWFooter"/>
    <w:qFormat/>
    <w:rsid w:val="002A5746"/>
    <w:pPr>
      <w:ind w:left="117" w:hanging="117"/>
    </w:pPr>
    <w:rPr>
      <w:b w:val="0"/>
      <w:caps w:val="0"/>
      <w:color w:val="auto"/>
    </w:rPr>
  </w:style>
  <w:style w:type="paragraph" w:customStyle="1" w:styleId="Disclaimer">
    <w:name w:val="Disclaimer"/>
    <w:basedOn w:val="Normal"/>
    <w:rsid w:val="00FB72BB"/>
    <w:pPr>
      <w:spacing w:after="160"/>
    </w:pPr>
    <w:rPr>
      <w:i/>
      <w:sz w:val="16"/>
    </w:rPr>
  </w:style>
  <w:style w:type="paragraph" w:styleId="FootnoteText">
    <w:name w:val="footnote text"/>
    <w:aliases w:val="FW Footnote Text"/>
    <w:basedOn w:val="Normal"/>
    <w:link w:val="FootnoteTextChar"/>
    <w:uiPriority w:val="99"/>
    <w:semiHidden/>
    <w:unhideWhenUsed/>
    <w:rsid w:val="00ED66A8"/>
    <w:pPr>
      <w:tabs>
        <w:tab w:val="left" w:pos="9806"/>
      </w:tabs>
      <w:ind w:right="-576"/>
    </w:pPr>
    <w:rPr>
      <w:sz w:val="14"/>
    </w:rPr>
  </w:style>
  <w:style w:type="character" w:customStyle="1" w:styleId="FootnoteTextChar">
    <w:name w:val="Footnote Text Char"/>
    <w:aliases w:val="FW Footnote Text Char"/>
    <w:link w:val="FootnoteText"/>
    <w:uiPriority w:val="99"/>
    <w:semiHidden/>
    <w:rsid w:val="00ED66A8"/>
    <w:rPr>
      <w:sz w:val="14"/>
    </w:rPr>
  </w:style>
  <w:style w:type="character" w:styleId="FootnoteReference">
    <w:name w:val="footnote reference"/>
    <w:uiPriority w:val="99"/>
    <w:unhideWhenUsed/>
    <w:rsid w:val="00DC22C4"/>
    <w:rPr>
      <w:vertAlign w:val="superscript"/>
    </w:rPr>
  </w:style>
  <w:style w:type="paragraph" w:customStyle="1" w:styleId="TableDescription">
    <w:name w:val="Table Description"/>
    <w:basedOn w:val="Normal"/>
    <w:next w:val="Normal"/>
    <w:rsid w:val="003150A4"/>
    <w:pPr>
      <w:spacing w:after="40"/>
    </w:pPr>
    <w:rPr>
      <w:sz w:val="16"/>
    </w:rPr>
  </w:style>
  <w:style w:type="paragraph" w:customStyle="1" w:styleId="FWNote">
    <w:name w:val="FW Note"/>
    <w:basedOn w:val="Normal"/>
    <w:next w:val="Normal"/>
    <w:rsid w:val="00C94941"/>
    <w:pPr>
      <w:spacing w:before="60" w:after="60"/>
    </w:pPr>
    <w:rPr>
      <w:i/>
    </w:rPr>
  </w:style>
  <w:style w:type="paragraph" w:customStyle="1" w:styleId="FWBullet1">
    <w:name w:val="FW Bullet 1"/>
    <w:basedOn w:val="Normal"/>
    <w:qFormat/>
    <w:rsid w:val="00C94941"/>
    <w:pPr>
      <w:numPr>
        <w:numId w:val="1"/>
      </w:numPr>
      <w:spacing w:after="60" w:line="312" w:lineRule="auto"/>
      <w:ind w:left="274" w:right="576" w:hanging="274"/>
    </w:pPr>
    <w:rPr>
      <w:rFonts w:cs="Arial"/>
    </w:rPr>
  </w:style>
  <w:style w:type="paragraph" w:customStyle="1" w:styleId="FWBullet2">
    <w:name w:val="FW Bullet 2"/>
    <w:basedOn w:val="Normal"/>
    <w:qFormat/>
    <w:rsid w:val="00C94941"/>
    <w:pPr>
      <w:numPr>
        <w:numId w:val="2"/>
      </w:numPr>
      <w:spacing w:after="60" w:line="312" w:lineRule="auto"/>
      <w:ind w:left="547" w:right="576" w:hanging="245"/>
    </w:pPr>
    <w:rPr>
      <w:rFonts w:cs="Arial"/>
    </w:rPr>
  </w:style>
  <w:style w:type="paragraph" w:customStyle="1" w:styleId="FWTableBullet">
    <w:name w:val="FW Table Bullet"/>
    <w:basedOn w:val="Normal"/>
    <w:qFormat/>
    <w:rsid w:val="00C94941"/>
    <w:pPr>
      <w:numPr>
        <w:numId w:val="3"/>
      </w:numPr>
      <w:tabs>
        <w:tab w:val="left" w:pos="187"/>
      </w:tabs>
      <w:spacing w:before="40"/>
      <w:ind w:left="187" w:hanging="187"/>
    </w:pPr>
    <w:rPr>
      <w:sz w:val="18"/>
    </w:rPr>
  </w:style>
  <w:style w:type="paragraph" w:styleId="Footer">
    <w:name w:val="footer"/>
    <w:basedOn w:val="FWFooter"/>
    <w:link w:val="FooterChar"/>
    <w:uiPriority w:val="99"/>
    <w:unhideWhenUsed/>
    <w:rsid w:val="00EF52C3"/>
  </w:style>
  <w:style w:type="character" w:customStyle="1" w:styleId="FooterChar">
    <w:name w:val="Footer Char"/>
    <w:basedOn w:val="DefaultParagraphFont"/>
    <w:link w:val="Footer"/>
    <w:uiPriority w:val="99"/>
    <w:rsid w:val="00EF52C3"/>
    <w:rPr>
      <w:rFonts w:ascii="Calibri" w:hAnsi="Calibri"/>
      <w:color w:val="000000"/>
      <w:sz w:val="12"/>
      <w:szCs w:val="12"/>
    </w:rPr>
  </w:style>
  <w:style w:type="paragraph" w:customStyle="1" w:styleId="FWNumberList">
    <w:name w:val="FW Number List"/>
    <w:basedOn w:val="List"/>
    <w:qFormat/>
    <w:rsid w:val="002239BE"/>
    <w:pPr>
      <w:numPr>
        <w:numId w:val="28"/>
      </w:numPr>
      <w:spacing w:after="60" w:line="312" w:lineRule="auto"/>
      <w:ind w:left="274" w:right="576" w:hanging="274"/>
      <w:contextualSpacing w:val="0"/>
    </w:pPr>
    <w:rPr>
      <w:rFonts w:cs="Arial"/>
    </w:rPr>
  </w:style>
  <w:style w:type="character" w:customStyle="1" w:styleId="Heading5Char">
    <w:name w:val="Heading 5 Char"/>
    <w:link w:val="Heading5"/>
    <w:uiPriority w:val="9"/>
    <w:semiHidden/>
    <w:rsid w:val="00E50AF8"/>
    <w:rPr>
      <w:rFonts w:ascii="Calibri" w:eastAsia="MingLiU" w:hAnsi="Calibri" w:cs="Times New Roman"/>
      <w:color w:val="003057"/>
      <w:sz w:val="20"/>
    </w:rPr>
  </w:style>
  <w:style w:type="character" w:customStyle="1" w:styleId="Heading6Char">
    <w:name w:val="Heading 6 Char"/>
    <w:link w:val="Heading6"/>
    <w:uiPriority w:val="9"/>
    <w:semiHidden/>
    <w:rsid w:val="00E50AF8"/>
    <w:rPr>
      <w:rFonts w:ascii="Calibri" w:eastAsia="MingLiU" w:hAnsi="Calibri" w:cs="Times New Roman"/>
      <w:i/>
      <w:iCs/>
      <w:color w:val="003057"/>
      <w:sz w:val="20"/>
    </w:rPr>
  </w:style>
  <w:style w:type="character" w:customStyle="1" w:styleId="Heading7Char">
    <w:name w:val="Heading 7 Char"/>
    <w:link w:val="Heading7"/>
    <w:uiPriority w:val="9"/>
    <w:semiHidden/>
    <w:rsid w:val="00E50AF8"/>
    <w:rPr>
      <w:rFonts w:ascii="Calibri" w:eastAsia="MingLiU" w:hAnsi="Calibri" w:cs="Times New Roman"/>
      <w:i/>
      <w:iCs/>
      <w:color w:val="404040"/>
      <w:sz w:val="20"/>
    </w:rPr>
  </w:style>
  <w:style w:type="character" w:customStyle="1" w:styleId="Heading8Char">
    <w:name w:val="Heading 8 Char"/>
    <w:link w:val="Heading8"/>
    <w:uiPriority w:val="9"/>
    <w:semiHidden/>
    <w:rsid w:val="00E50AF8"/>
    <w:rPr>
      <w:rFonts w:ascii="Calibri" w:eastAsia="MingLiU" w:hAnsi="Calibri" w:cs="Times New Roman"/>
      <w:color w:val="404040"/>
      <w:sz w:val="20"/>
      <w:szCs w:val="20"/>
    </w:rPr>
  </w:style>
  <w:style w:type="character" w:customStyle="1" w:styleId="Heading9Char">
    <w:name w:val="Heading 9 Char"/>
    <w:link w:val="Heading9"/>
    <w:uiPriority w:val="9"/>
    <w:semiHidden/>
    <w:rsid w:val="00E50AF8"/>
    <w:rPr>
      <w:rFonts w:ascii="Calibri" w:eastAsia="MingLiU" w:hAnsi="Calibri" w:cs="Times New Roman"/>
      <w:i/>
      <w:iCs/>
      <w:color w:val="404040"/>
      <w:sz w:val="20"/>
      <w:szCs w:val="20"/>
    </w:rPr>
  </w:style>
  <w:style w:type="paragraph" w:styleId="List">
    <w:name w:val="List"/>
    <w:basedOn w:val="Normal"/>
    <w:uiPriority w:val="99"/>
    <w:semiHidden/>
    <w:unhideWhenUsed/>
    <w:rsid w:val="006649AD"/>
    <w:pPr>
      <w:ind w:left="360" w:hanging="360"/>
      <w:contextualSpacing/>
    </w:pPr>
  </w:style>
  <w:style w:type="paragraph" w:styleId="NoSpacing">
    <w:name w:val="No Spacing"/>
    <w:uiPriority w:val="1"/>
    <w:rsid w:val="003150A4"/>
    <w:rPr>
      <w:rFonts w:asciiTheme="minorHAnsi" w:hAnsiTheme="minorHAnsi"/>
    </w:rPr>
  </w:style>
  <w:style w:type="paragraph" w:styleId="Quote">
    <w:name w:val="Quote"/>
    <w:basedOn w:val="Normal"/>
    <w:next w:val="Normal"/>
    <w:link w:val="QuoteChar"/>
    <w:uiPriority w:val="29"/>
    <w:rsid w:val="00E50AF8"/>
    <w:rPr>
      <w:i/>
      <w:iCs/>
      <w:color w:val="000000"/>
    </w:rPr>
  </w:style>
  <w:style w:type="character" w:customStyle="1" w:styleId="QuoteChar">
    <w:name w:val="Quote Char"/>
    <w:link w:val="Quote"/>
    <w:uiPriority w:val="29"/>
    <w:rsid w:val="00E50AF8"/>
    <w:rPr>
      <w:rFonts w:ascii="Times New Roman" w:hAnsi="Times New Roman"/>
      <w:i/>
      <w:iCs/>
      <w:color w:val="000000"/>
      <w:sz w:val="20"/>
    </w:rPr>
  </w:style>
  <w:style w:type="character" w:styleId="Strong">
    <w:name w:val="Strong"/>
    <w:uiPriority w:val="22"/>
    <w:rsid w:val="003150A4"/>
    <w:rPr>
      <w:rFonts w:asciiTheme="minorHAnsi" w:hAnsiTheme="minorHAnsi"/>
      <w:b/>
      <w:bCs/>
    </w:rPr>
  </w:style>
  <w:style w:type="paragraph" w:styleId="Subtitle">
    <w:name w:val="Subtitle"/>
    <w:basedOn w:val="Normal"/>
    <w:next w:val="Normal"/>
    <w:link w:val="SubtitleChar"/>
    <w:uiPriority w:val="11"/>
    <w:rsid w:val="003150A4"/>
    <w:pPr>
      <w:numPr>
        <w:ilvl w:val="1"/>
      </w:numPr>
    </w:pPr>
    <w:rPr>
      <w:rFonts w:eastAsia="MingLiU"/>
      <w:i/>
      <w:iCs/>
      <w:color w:val="0061AF"/>
      <w:spacing w:val="15"/>
      <w:sz w:val="24"/>
      <w:szCs w:val="24"/>
    </w:rPr>
  </w:style>
  <w:style w:type="character" w:customStyle="1" w:styleId="SubtitleChar">
    <w:name w:val="Subtitle Char"/>
    <w:link w:val="Subtitle"/>
    <w:uiPriority w:val="11"/>
    <w:rsid w:val="003150A4"/>
    <w:rPr>
      <w:rFonts w:asciiTheme="minorHAnsi" w:eastAsia="MingLiU" w:hAnsiTheme="minorHAnsi"/>
      <w:i/>
      <w:iCs/>
      <w:color w:val="0061AF"/>
      <w:spacing w:val="15"/>
      <w:sz w:val="24"/>
      <w:szCs w:val="24"/>
    </w:rPr>
  </w:style>
  <w:style w:type="character" w:styleId="SubtleEmphasis">
    <w:name w:val="Subtle Emphasis"/>
    <w:uiPriority w:val="19"/>
    <w:rsid w:val="003150A4"/>
    <w:rPr>
      <w:rFonts w:asciiTheme="minorHAnsi" w:hAnsiTheme="minorHAnsi"/>
      <w:i/>
      <w:iCs/>
      <w:color w:val="808080"/>
    </w:rPr>
  </w:style>
  <w:style w:type="character" w:styleId="SubtleReference">
    <w:name w:val="Subtle Reference"/>
    <w:uiPriority w:val="31"/>
    <w:rsid w:val="003150A4"/>
    <w:rPr>
      <w:rFonts w:asciiTheme="minorHAnsi" w:hAnsiTheme="minorHAnsi"/>
      <w:caps w:val="0"/>
      <w:smallCaps/>
      <w:color w:val="009EDB"/>
      <w:u w:val="single"/>
    </w:rPr>
  </w:style>
  <w:style w:type="paragraph" w:styleId="TOCHeading">
    <w:name w:val="TOC Heading"/>
    <w:basedOn w:val="Heading1"/>
    <w:next w:val="Normal"/>
    <w:uiPriority w:val="39"/>
    <w:semiHidden/>
    <w:unhideWhenUsed/>
    <w:rsid w:val="00E50AF8"/>
    <w:pPr>
      <w:spacing w:before="480"/>
      <w:outlineLvl w:val="9"/>
    </w:pPr>
    <w:rPr>
      <w:b w:val="0"/>
      <w:color w:val="004883"/>
      <w:kern w:val="0"/>
      <w:sz w:val="28"/>
    </w:rPr>
  </w:style>
  <w:style w:type="paragraph" w:customStyle="1" w:styleId="SubHeading">
    <w:name w:val="Sub Heading"/>
    <w:basedOn w:val="Heading1"/>
    <w:rsid w:val="003150A4"/>
    <w:pPr>
      <w:spacing w:after="120"/>
    </w:pPr>
    <w:rPr>
      <w:rFonts w:asciiTheme="minorHAnsi" w:hAnsiTheme="minorHAnsi"/>
      <w:b w:val="0"/>
      <w:sz w:val="52"/>
    </w:rPr>
  </w:style>
  <w:style w:type="paragraph" w:customStyle="1" w:styleId="Spacer">
    <w:name w:val="Spacer"/>
    <w:basedOn w:val="Normal"/>
    <w:rsid w:val="000D53BB"/>
    <w:pPr>
      <w:spacing w:after="200"/>
    </w:pPr>
  </w:style>
  <w:style w:type="paragraph" w:customStyle="1" w:styleId="FWPicture">
    <w:name w:val="FW Picture"/>
    <w:basedOn w:val="Normal"/>
    <w:qFormat/>
    <w:rsid w:val="00C94941"/>
    <w:pPr>
      <w:spacing w:before="120" w:after="120"/>
    </w:pPr>
  </w:style>
  <w:style w:type="paragraph" w:customStyle="1" w:styleId="FWBullet3">
    <w:name w:val="FW Bullet 3"/>
    <w:basedOn w:val="FWBullet1"/>
    <w:qFormat/>
    <w:rsid w:val="00C94941"/>
    <w:pPr>
      <w:numPr>
        <w:ilvl w:val="1"/>
        <w:numId w:val="27"/>
      </w:numPr>
      <w:ind w:left="807" w:hanging="245"/>
    </w:pPr>
  </w:style>
  <w:style w:type="paragraph" w:customStyle="1" w:styleId="FWSubheadTitleText">
    <w:name w:val="FW Subhead Title Text"/>
    <w:basedOn w:val="Normal"/>
    <w:autoRedefine/>
    <w:qFormat/>
    <w:rsid w:val="00D01379"/>
    <w:pPr>
      <w:widowControl w:val="0"/>
      <w:spacing w:after="800" w:line="264" w:lineRule="auto"/>
      <w:ind w:right="14"/>
    </w:pPr>
    <w:rPr>
      <w:rFonts w:asciiTheme="majorHAnsi" w:hAnsiTheme="majorHAnsi" w:cs="Arial"/>
      <w:b/>
      <w:color w:val="009EDB"/>
      <w:sz w:val="36"/>
      <w:szCs w:val="36"/>
    </w:rPr>
  </w:style>
  <w:style w:type="paragraph" w:customStyle="1" w:styleId="FWMainTitle">
    <w:name w:val="FW Main Title"/>
    <w:basedOn w:val="Normal"/>
    <w:link w:val="FWMainTitleChar"/>
    <w:autoRedefine/>
    <w:qFormat/>
    <w:rsid w:val="008E00B4"/>
    <w:pPr>
      <w:widowControl w:val="0"/>
      <w:spacing w:after="120"/>
      <w:ind w:right="14"/>
    </w:pPr>
    <w:rPr>
      <w:rFonts w:asciiTheme="majorHAnsi" w:hAnsiTheme="majorHAnsi" w:cs="Arial"/>
      <w:b/>
      <w:color w:val="000000"/>
      <w:sz w:val="52"/>
      <w:szCs w:val="60"/>
    </w:rPr>
  </w:style>
  <w:style w:type="character" w:customStyle="1" w:styleId="FWMainTitleChar">
    <w:name w:val="FW Main Title Char"/>
    <w:link w:val="FWMainTitle"/>
    <w:rsid w:val="008E00B4"/>
    <w:rPr>
      <w:rFonts w:asciiTheme="majorHAnsi" w:hAnsiTheme="majorHAnsi" w:cs="Arial"/>
      <w:b/>
      <w:color w:val="000000"/>
      <w:sz w:val="52"/>
      <w:szCs w:val="60"/>
    </w:rPr>
  </w:style>
  <w:style w:type="paragraph" w:customStyle="1" w:styleId="FWLEADINCOPY">
    <w:name w:val="FW LEAD IN COPY"/>
    <w:basedOn w:val="Normal"/>
    <w:link w:val="FWLEADINCOPYChar"/>
    <w:qFormat/>
    <w:rsid w:val="00C94941"/>
    <w:pPr>
      <w:tabs>
        <w:tab w:val="right" w:pos="9270"/>
      </w:tabs>
      <w:spacing w:after="200" w:line="264" w:lineRule="auto"/>
    </w:pPr>
    <w:rPr>
      <w:b/>
      <w:caps/>
      <w:color w:val="009EDB"/>
      <w:sz w:val="15"/>
      <w:szCs w:val="15"/>
    </w:rPr>
  </w:style>
  <w:style w:type="character" w:customStyle="1" w:styleId="FWLEADINCOPYChar">
    <w:name w:val="FW LEAD IN COPY Char"/>
    <w:link w:val="FWLEADINCOPY"/>
    <w:rsid w:val="00C94941"/>
    <w:rPr>
      <w:rFonts w:asciiTheme="minorHAnsi" w:hAnsiTheme="minorHAnsi"/>
      <w:b/>
      <w:caps/>
      <w:color w:val="009EDB"/>
      <w:sz w:val="15"/>
      <w:szCs w:val="15"/>
    </w:rPr>
  </w:style>
  <w:style w:type="paragraph" w:styleId="NormalWeb">
    <w:name w:val="Normal (Web)"/>
    <w:basedOn w:val="Normal"/>
    <w:uiPriority w:val="99"/>
    <w:unhideWhenUsed/>
    <w:rsid w:val="003150A4"/>
    <w:pPr>
      <w:spacing w:before="100" w:beforeAutospacing="1" w:after="100" w:afterAutospacing="1"/>
    </w:pPr>
    <w:rPr>
      <w:rFonts w:eastAsia="PMingLiU"/>
      <w:sz w:val="24"/>
      <w:szCs w:val="24"/>
    </w:rPr>
  </w:style>
  <w:style w:type="paragraph" w:customStyle="1" w:styleId="FWStyleIntroText">
    <w:name w:val="FW Style Intro Text"/>
    <w:basedOn w:val="Normal"/>
    <w:next w:val="FWBodyText"/>
    <w:qFormat/>
    <w:rsid w:val="00D01379"/>
    <w:pPr>
      <w:spacing w:after="300" w:line="288" w:lineRule="auto"/>
      <w:ind w:right="576"/>
    </w:pPr>
    <w:rPr>
      <w:rFonts w:asciiTheme="majorHAnsi" w:eastAsia="Times New Roman" w:hAnsiTheme="majorHAnsi" w:cs="Arial"/>
      <w:sz w:val="32"/>
    </w:rPr>
  </w:style>
  <w:style w:type="paragraph" w:customStyle="1" w:styleId="FWHeader">
    <w:name w:val="FW Header"/>
    <w:basedOn w:val="Normal"/>
    <w:qFormat/>
    <w:rsid w:val="00C94941"/>
    <w:pPr>
      <w:tabs>
        <w:tab w:val="right" w:pos="9810"/>
      </w:tabs>
      <w:spacing w:after="40"/>
      <w:ind w:right="14"/>
    </w:pPr>
  </w:style>
  <w:style w:type="paragraph" w:customStyle="1" w:styleId="FWHeaderLine">
    <w:name w:val="FW Header Line"/>
    <w:basedOn w:val="FWHeader"/>
    <w:qFormat/>
    <w:rsid w:val="00C94941"/>
    <w:pPr>
      <w:pBdr>
        <w:bottom w:val="single" w:sz="4" w:space="1" w:color="7F7F7F"/>
      </w:pBdr>
      <w:spacing w:after="520"/>
      <w:ind w:right="0"/>
    </w:pPr>
  </w:style>
  <w:style w:type="paragraph" w:customStyle="1" w:styleId="FWFooter">
    <w:name w:val="FW Footer"/>
    <w:basedOn w:val="Normal"/>
    <w:qFormat/>
    <w:rsid w:val="00C94941"/>
    <w:pPr>
      <w:tabs>
        <w:tab w:val="right" w:pos="9540"/>
      </w:tabs>
      <w:spacing w:before="60" w:after="40" w:line="264" w:lineRule="auto"/>
    </w:pPr>
    <w:rPr>
      <w:rFonts w:cs="Arial"/>
      <w:b/>
      <w:caps/>
      <w:color w:val="93959B"/>
      <w:sz w:val="14"/>
      <w:szCs w:val="14"/>
    </w:rPr>
  </w:style>
  <w:style w:type="paragraph" w:customStyle="1" w:styleId="ChartSpacer">
    <w:name w:val="Chart Spacer"/>
    <w:basedOn w:val="Normal"/>
    <w:next w:val="FWBodyText"/>
    <w:rsid w:val="00C94941"/>
    <w:pPr>
      <w:spacing w:after="400"/>
    </w:pPr>
  </w:style>
  <w:style w:type="paragraph" w:customStyle="1" w:styleId="FWBodyText">
    <w:name w:val="FW Body Text"/>
    <w:basedOn w:val="ChartSpacer"/>
    <w:qFormat/>
    <w:rsid w:val="00C94941"/>
    <w:pPr>
      <w:spacing w:line="312" w:lineRule="auto"/>
      <w:ind w:right="576"/>
    </w:pPr>
    <w:rPr>
      <w:rFonts w:cs="Arial"/>
    </w:rPr>
  </w:style>
  <w:style w:type="paragraph" w:customStyle="1" w:styleId="FWChartTitle">
    <w:name w:val="FW Chart Title"/>
    <w:basedOn w:val="Normal"/>
    <w:next w:val="FWBodyText"/>
    <w:qFormat/>
    <w:rsid w:val="00C94941"/>
    <w:pPr>
      <w:keepNext/>
      <w:keepLines/>
      <w:spacing w:after="60"/>
    </w:pPr>
    <w:rPr>
      <w:rFonts w:asciiTheme="majorHAnsi" w:hAnsiTheme="majorHAnsi" w:cs="Arial"/>
      <w:b/>
      <w:color w:val="009EDB"/>
      <w:sz w:val="24"/>
      <w:szCs w:val="24"/>
    </w:rPr>
  </w:style>
  <w:style w:type="paragraph" w:customStyle="1" w:styleId="FWChartSubtitle">
    <w:name w:val="FW Chart Subtitle"/>
    <w:basedOn w:val="Normal"/>
    <w:next w:val="FWBodyText"/>
    <w:qFormat/>
    <w:rsid w:val="00C94941"/>
    <w:pPr>
      <w:keepNext/>
      <w:keepLines/>
      <w:spacing w:after="60"/>
    </w:pPr>
    <w:rPr>
      <w:rFonts w:cs="Arial"/>
    </w:rPr>
  </w:style>
  <w:style w:type="paragraph" w:customStyle="1" w:styleId="FWTitleSpacer">
    <w:name w:val="FW Title Spacer"/>
    <w:basedOn w:val="Normal"/>
    <w:qFormat/>
    <w:rsid w:val="00C94941"/>
    <w:pPr>
      <w:spacing w:after="300"/>
    </w:pPr>
    <w:rPr>
      <w:rFonts w:asciiTheme="majorHAnsi" w:hAnsiTheme="majorHAnsi" w:cs="Arial"/>
    </w:rPr>
  </w:style>
  <w:style w:type="paragraph" w:customStyle="1" w:styleId="FWSubheadBody">
    <w:name w:val="FW Subhead Body"/>
    <w:basedOn w:val="Normal"/>
    <w:qFormat/>
    <w:rsid w:val="00C94941"/>
    <w:pPr>
      <w:tabs>
        <w:tab w:val="right" w:pos="9270"/>
      </w:tabs>
      <w:spacing w:after="200" w:line="288" w:lineRule="auto"/>
      <w:ind w:right="14"/>
    </w:pPr>
    <w:rPr>
      <w:rFonts w:asciiTheme="majorHAnsi" w:hAnsiTheme="majorHAnsi" w:cs="Arial"/>
      <w:b/>
      <w:color w:val="009EDB"/>
      <w:sz w:val="24"/>
      <w:szCs w:val="24"/>
    </w:rPr>
  </w:style>
  <w:style w:type="paragraph" w:customStyle="1" w:styleId="FWTableHead">
    <w:name w:val="FW Table Head"/>
    <w:basedOn w:val="Normal"/>
    <w:qFormat/>
    <w:rsid w:val="008B01BB"/>
    <w:pPr>
      <w:spacing w:after="200"/>
    </w:pPr>
    <w:rPr>
      <w:rFonts w:asciiTheme="majorHAnsi" w:hAnsiTheme="majorHAnsi" w:cs="Arial"/>
      <w:b/>
      <w:color w:val="009EDB"/>
      <w:sz w:val="24"/>
      <w:szCs w:val="24"/>
    </w:rPr>
  </w:style>
  <w:style w:type="paragraph" w:customStyle="1" w:styleId="FWTableColumnHead">
    <w:name w:val="FW Table Column Head"/>
    <w:basedOn w:val="Normal"/>
    <w:qFormat/>
    <w:rsid w:val="008B01BB"/>
    <w:pPr>
      <w:tabs>
        <w:tab w:val="left" w:pos="0"/>
        <w:tab w:val="left" w:pos="1530"/>
        <w:tab w:val="right" w:pos="9270"/>
      </w:tabs>
      <w:spacing w:beforeLines="20" w:before="48" w:afterLines="40" w:after="96" w:line="160" w:lineRule="exact"/>
      <w:ind w:right="72"/>
    </w:pPr>
    <w:rPr>
      <w:rFonts w:asciiTheme="majorHAnsi" w:eastAsia="Corbel" w:hAnsiTheme="majorHAnsi" w:cs="Arial"/>
      <w:b/>
      <w:bCs/>
      <w:caps/>
      <w:color w:val="009EDB"/>
      <w:sz w:val="16"/>
      <w:szCs w:val="16"/>
    </w:rPr>
  </w:style>
  <w:style w:type="paragraph" w:customStyle="1" w:styleId="FWTableBody">
    <w:name w:val="FW Table Body"/>
    <w:basedOn w:val="Normal"/>
    <w:qFormat/>
    <w:rsid w:val="00C94941"/>
    <w:pPr>
      <w:tabs>
        <w:tab w:val="left" w:pos="-1"/>
        <w:tab w:val="left" w:pos="1530"/>
        <w:tab w:val="right" w:pos="9270"/>
      </w:tabs>
      <w:spacing w:before="40" w:after="40" w:line="200" w:lineRule="exact"/>
      <w:ind w:right="72"/>
      <w:jc w:val="right"/>
    </w:pPr>
    <w:rPr>
      <w:rFonts w:cstheme="minorHAnsi"/>
      <w:spacing w:val="-1"/>
      <w:sz w:val="16"/>
      <w:szCs w:val="16"/>
    </w:rPr>
  </w:style>
  <w:style w:type="paragraph" w:customStyle="1" w:styleId="FWTableRowHeading">
    <w:name w:val="FW Table Row Heading"/>
    <w:basedOn w:val="Normal"/>
    <w:qFormat/>
    <w:rsid w:val="008B01BB"/>
    <w:pPr>
      <w:tabs>
        <w:tab w:val="left" w:pos="-1"/>
        <w:tab w:val="left" w:pos="1530"/>
        <w:tab w:val="right" w:pos="9270"/>
      </w:tabs>
      <w:spacing w:before="40" w:after="40" w:line="200" w:lineRule="exact"/>
      <w:ind w:left="-1" w:right="-359"/>
    </w:pPr>
    <w:rPr>
      <w:rFonts w:cs="Arial"/>
      <w:b/>
      <w:color w:val="009EDB"/>
      <w:sz w:val="16"/>
      <w:szCs w:val="16"/>
    </w:rPr>
  </w:style>
  <w:style w:type="table" w:styleId="LightShading">
    <w:name w:val="Light Shading"/>
    <w:basedOn w:val="TableNormal"/>
    <w:uiPriority w:val="60"/>
    <w:rsid w:val="006B7D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FWTable">
    <w:name w:val="FW Table"/>
    <w:basedOn w:val="TableNormal"/>
    <w:uiPriority w:val="99"/>
    <w:rsid w:val="00806A31"/>
    <w:pPr>
      <w:spacing w:before="40" w:after="40" w:line="160" w:lineRule="exact"/>
      <w:jc w:val="right"/>
    </w:pPr>
    <w:rPr>
      <w:rFonts w:asciiTheme="minorHAnsi" w:hAnsiTheme="minorHAnsi"/>
      <w:sz w:val="16"/>
    </w:rPr>
    <w:tblPr>
      <w:tblBorders>
        <w:bottom w:val="single" w:sz="4" w:space="0" w:color="848FA2"/>
        <w:insideH w:val="single" w:sz="4" w:space="0" w:color="848FA2"/>
      </w:tblBorders>
      <w:tblCellMar>
        <w:left w:w="0" w:type="dxa"/>
        <w:right w:w="0" w:type="dxa"/>
      </w:tblCellMar>
    </w:tblPr>
    <w:tcPr>
      <w:noWrap/>
      <w:tcMar>
        <w:left w:w="0" w:type="dxa"/>
        <w:right w:w="0" w:type="dxa"/>
      </w:tcMar>
      <w:vAlign w:val="center"/>
    </w:tcPr>
    <w:tblStylePr w:type="firstRow">
      <w:pPr>
        <w:wordWrap/>
        <w:spacing w:beforeLines="0" w:before="20" w:beforeAutospacing="0" w:afterLines="0" w:after="40" w:afterAutospacing="0" w:line="160" w:lineRule="exact"/>
        <w:ind w:leftChars="0" w:left="0" w:rightChars="0" w:right="0" w:firstLineChars="0" w:firstLine="0"/>
        <w:contextualSpacing w:val="0"/>
        <w:mirrorIndents w:val="0"/>
      </w:pPr>
      <w:rPr>
        <w:rFonts w:ascii="Corbel" w:hAnsi="Corbel"/>
        <w:b/>
        <w:i w:val="0"/>
        <w:color w:val="009EDB"/>
        <w:sz w:val="16"/>
      </w:rPr>
    </w:tblStylePr>
    <w:tblStylePr w:type="lastRow">
      <w:pPr>
        <w:wordWrap/>
        <w:spacing w:beforeLines="0" w:before="40" w:beforeAutospacing="0" w:afterLines="0" w:after="40" w:afterAutospacing="0" w:line="160" w:lineRule="exact"/>
        <w:ind w:leftChars="0" w:left="0" w:rightChars="0" w:right="0" w:firstLineChars="0" w:firstLine="0"/>
      </w:pPr>
    </w:tblStylePr>
    <w:tblStylePr w:type="firstCol">
      <w:pPr>
        <w:wordWrap/>
        <w:ind w:leftChars="0" w:left="0" w:rightChars="0" w:right="0" w:firstLineChars="0" w:firstLine="0"/>
        <w:mirrorIndents w:val="0"/>
        <w:jc w:val="left"/>
      </w:pPr>
      <w:rPr>
        <w:rFonts w:ascii="Corbel" w:hAnsi="Corbel"/>
      </w:rPr>
    </w:tblStylePr>
    <w:tblStylePr w:type="lastCol">
      <w:pPr>
        <w:wordWrap/>
        <w:ind w:leftChars="0" w:left="0" w:rightChars="0" w:right="0" w:firstLineChars="0" w:firstLine="0"/>
        <w:mirrorIndents w:val="0"/>
      </w:pPr>
    </w:tblStylePr>
  </w:style>
  <w:style w:type="paragraph" w:customStyle="1" w:styleId="FWDisclosures">
    <w:name w:val="FW Disclosures"/>
    <w:basedOn w:val="Normal"/>
    <w:qFormat/>
    <w:rsid w:val="001150E4"/>
    <w:pPr>
      <w:spacing w:line="180" w:lineRule="exact"/>
    </w:pPr>
    <w:rPr>
      <w:b/>
      <w:color w:val="000000" w:themeColor="text1"/>
      <w:sz w:val="15"/>
    </w:rPr>
  </w:style>
  <w:style w:type="paragraph" w:customStyle="1" w:styleId="FWDisclosuresBody">
    <w:name w:val="FW Disclosures Body"/>
    <w:basedOn w:val="Normal"/>
    <w:qFormat/>
    <w:rsid w:val="00C94941"/>
    <w:pPr>
      <w:spacing w:after="60" w:line="180" w:lineRule="exact"/>
      <w:jc w:val="both"/>
    </w:pPr>
    <w:rPr>
      <w:color w:val="000000" w:themeColor="text1"/>
      <w:sz w:val="16"/>
    </w:rPr>
  </w:style>
  <w:style w:type="character" w:styleId="Hyperlink">
    <w:name w:val="Hyperlink"/>
    <w:basedOn w:val="DefaultParagraphFont"/>
    <w:unhideWhenUsed/>
    <w:rsid w:val="00020503"/>
    <w:rPr>
      <w:color w:val="50CEFF" w:themeColor="hyperlink"/>
      <w:u w:val="single"/>
    </w:rPr>
  </w:style>
  <w:style w:type="paragraph" w:styleId="Header">
    <w:name w:val="header"/>
    <w:basedOn w:val="Normal"/>
    <w:link w:val="HeaderChar"/>
    <w:uiPriority w:val="99"/>
    <w:unhideWhenUsed/>
    <w:rsid w:val="00843D5D"/>
    <w:pPr>
      <w:tabs>
        <w:tab w:val="center" w:pos="4680"/>
        <w:tab w:val="right" w:pos="9360"/>
      </w:tabs>
    </w:pPr>
  </w:style>
  <w:style w:type="character" w:customStyle="1" w:styleId="HeaderChar">
    <w:name w:val="Header Char"/>
    <w:basedOn w:val="DefaultParagraphFont"/>
    <w:link w:val="Header"/>
    <w:uiPriority w:val="99"/>
    <w:rsid w:val="00843D5D"/>
    <w:rPr>
      <w:rFonts w:asciiTheme="minorHAnsi" w:hAnsiTheme="minorHAnsi"/>
    </w:rPr>
  </w:style>
  <w:style w:type="paragraph" w:styleId="ListParagraph">
    <w:name w:val="List Paragraph"/>
    <w:basedOn w:val="Normal"/>
    <w:uiPriority w:val="34"/>
    <w:qFormat/>
    <w:rsid w:val="00D112F9"/>
    <w:pPr>
      <w:spacing w:after="200" w:line="276" w:lineRule="auto"/>
      <w:ind w:left="720"/>
      <w:contextualSpacing/>
    </w:pPr>
    <w:rPr>
      <w:rFonts w:eastAsiaTheme="minorEastAsia" w:cstheme="minorBidi"/>
      <w:sz w:val="22"/>
      <w:szCs w:val="22"/>
      <w:lang w:eastAsia="ja-JP"/>
    </w:rPr>
  </w:style>
  <w:style w:type="paragraph" w:styleId="Date">
    <w:name w:val="Date"/>
    <w:basedOn w:val="Normal"/>
    <w:next w:val="Normal"/>
    <w:link w:val="DateChar"/>
    <w:uiPriority w:val="99"/>
    <w:semiHidden/>
    <w:unhideWhenUsed/>
    <w:rsid w:val="00D112F9"/>
  </w:style>
  <w:style w:type="character" w:customStyle="1" w:styleId="DateChar">
    <w:name w:val="Date Char"/>
    <w:basedOn w:val="DefaultParagraphFont"/>
    <w:link w:val="Date"/>
    <w:uiPriority w:val="99"/>
    <w:semiHidden/>
    <w:rsid w:val="00D112F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7147">
      <w:bodyDiv w:val="1"/>
      <w:marLeft w:val="0"/>
      <w:marRight w:val="0"/>
      <w:marTop w:val="0"/>
      <w:marBottom w:val="0"/>
      <w:divBdr>
        <w:top w:val="none" w:sz="0" w:space="0" w:color="auto"/>
        <w:left w:val="none" w:sz="0" w:space="0" w:color="auto"/>
        <w:bottom w:val="none" w:sz="0" w:space="0" w:color="auto"/>
        <w:right w:val="none" w:sz="0" w:space="0" w:color="auto"/>
      </w:divBdr>
    </w:div>
    <w:div w:id="301081385">
      <w:bodyDiv w:val="1"/>
      <w:marLeft w:val="0"/>
      <w:marRight w:val="0"/>
      <w:marTop w:val="0"/>
      <w:marBottom w:val="0"/>
      <w:divBdr>
        <w:top w:val="none" w:sz="0" w:space="0" w:color="auto"/>
        <w:left w:val="none" w:sz="0" w:space="0" w:color="auto"/>
        <w:bottom w:val="none" w:sz="0" w:space="0" w:color="auto"/>
        <w:right w:val="none" w:sz="0" w:space="0" w:color="auto"/>
      </w:divBdr>
    </w:div>
    <w:div w:id="812451061">
      <w:bodyDiv w:val="1"/>
      <w:marLeft w:val="0"/>
      <w:marRight w:val="0"/>
      <w:marTop w:val="0"/>
      <w:marBottom w:val="0"/>
      <w:divBdr>
        <w:top w:val="none" w:sz="0" w:space="0" w:color="auto"/>
        <w:left w:val="none" w:sz="0" w:space="0" w:color="auto"/>
        <w:bottom w:val="none" w:sz="0" w:space="0" w:color="auto"/>
        <w:right w:val="none" w:sz="0" w:space="0" w:color="auto"/>
      </w:divBdr>
    </w:div>
    <w:div w:id="1040979460">
      <w:bodyDiv w:val="1"/>
      <w:marLeft w:val="0"/>
      <w:marRight w:val="0"/>
      <w:marTop w:val="0"/>
      <w:marBottom w:val="0"/>
      <w:divBdr>
        <w:top w:val="none" w:sz="0" w:space="0" w:color="auto"/>
        <w:left w:val="none" w:sz="0" w:space="0" w:color="auto"/>
        <w:bottom w:val="none" w:sz="0" w:space="0" w:color="auto"/>
        <w:right w:val="none" w:sz="0" w:space="0" w:color="auto"/>
      </w:divBdr>
      <w:divsChild>
        <w:div w:id="79377343">
          <w:marLeft w:val="0"/>
          <w:marRight w:val="0"/>
          <w:marTop w:val="280"/>
          <w:marBottom w:val="0"/>
          <w:divBdr>
            <w:top w:val="none" w:sz="0" w:space="0" w:color="auto"/>
            <w:left w:val="none" w:sz="0" w:space="0" w:color="auto"/>
            <w:bottom w:val="none" w:sz="0" w:space="0" w:color="auto"/>
            <w:right w:val="none" w:sz="0" w:space="0" w:color="auto"/>
          </w:divBdr>
        </w:div>
        <w:div w:id="566191189">
          <w:marLeft w:val="1080"/>
          <w:marRight w:val="0"/>
          <w:marTop w:val="120"/>
          <w:marBottom w:val="0"/>
          <w:divBdr>
            <w:top w:val="none" w:sz="0" w:space="0" w:color="auto"/>
            <w:left w:val="none" w:sz="0" w:space="0" w:color="auto"/>
            <w:bottom w:val="none" w:sz="0" w:space="0" w:color="auto"/>
            <w:right w:val="none" w:sz="0" w:space="0" w:color="auto"/>
          </w:divBdr>
        </w:div>
        <w:div w:id="580219357">
          <w:marLeft w:val="0"/>
          <w:marRight w:val="0"/>
          <w:marTop w:val="160"/>
          <w:marBottom w:val="0"/>
          <w:divBdr>
            <w:top w:val="none" w:sz="0" w:space="0" w:color="auto"/>
            <w:left w:val="none" w:sz="0" w:space="0" w:color="auto"/>
            <w:bottom w:val="none" w:sz="0" w:space="0" w:color="auto"/>
            <w:right w:val="none" w:sz="0" w:space="0" w:color="auto"/>
          </w:divBdr>
        </w:div>
        <w:div w:id="1487895574">
          <w:marLeft w:val="734"/>
          <w:marRight w:val="0"/>
          <w:marTop w:val="120"/>
          <w:marBottom w:val="0"/>
          <w:divBdr>
            <w:top w:val="none" w:sz="0" w:space="0" w:color="auto"/>
            <w:left w:val="none" w:sz="0" w:space="0" w:color="auto"/>
            <w:bottom w:val="none" w:sz="0" w:space="0" w:color="auto"/>
            <w:right w:val="none" w:sz="0" w:space="0" w:color="auto"/>
          </w:divBdr>
        </w:div>
        <w:div w:id="2033259547">
          <w:marLeft w:val="360"/>
          <w:marRight w:val="0"/>
          <w:marTop w:val="120"/>
          <w:marBottom w:val="0"/>
          <w:divBdr>
            <w:top w:val="none" w:sz="0" w:space="0" w:color="auto"/>
            <w:left w:val="none" w:sz="0" w:space="0" w:color="auto"/>
            <w:bottom w:val="none" w:sz="0" w:space="0" w:color="auto"/>
            <w:right w:val="none" w:sz="0" w:space="0" w:color="auto"/>
          </w:divBdr>
        </w:div>
      </w:divsChild>
    </w:div>
    <w:div w:id="1910382937">
      <w:bodyDiv w:val="1"/>
      <w:marLeft w:val="0"/>
      <w:marRight w:val="0"/>
      <w:marTop w:val="0"/>
      <w:marBottom w:val="0"/>
      <w:divBdr>
        <w:top w:val="none" w:sz="0" w:space="0" w:color="auto"/>
        <w:left w:val="none" w:sz="0" w:space="0" w:color="auto"/>
        <w:bottom w:val="none" w:sz="0" w:space="0" w:color="auto"/>
        <w:right w:val="none" w:sz="0" w:space="0" w:color="auto"/>
      </w:divBdr>
    </w:div>
    <w:div w:id="20879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a.Pacific.Community.Affairs@morganstanle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ia.Pacific.Community.Affairs@morganstanley.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irmwide–All Purpose">
      <a:dk1>
        <a:srgbClr val="000000"/>
      </a:dk1>
      <a:lt1>
        <a:srgbClr val="DEE1E6"/>
      </a:lt1>
      <a:dk2>
        <a:srgbClr val="97D0FF"/>
      </a:dk2>
      <a:lt2>
        <a:srgbClr val="A9A9A9"/>
      </a:lt2>
      <a:accent1>
        <a:srgbClr val="005AA4"/>
      </a:accent1>
      <a:accent2>
        <a:srgbClr val="00A1E2"/>
      </a:accent2>
      <a:accent3>
        <a:srgbClr val="6769B5"/>
      </a:accent3>
      <a:accent4>
        <a:srgbClr val="3BC3A3"/>
      </a:accent4>
      <a:accent5>
        <a:srgbClr val="D0B86A"/>
      </a:accent5>
      <a:accent6>
        <a:srgbClr val="93959B"/>
      </a:accent6>
      <a:hlink>
        <a:srgbClr val="50CEFF"/>
      </a:hlink>
      <a:folHlink>
        <a:srgbClr val="A2A2A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307C-4ED3-4802-AE1F-08011963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Morgan Stanley</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Trish (Corporate Affairs)</dc:creator>
  <dc:description>Template updated on June 9, 2016</dc:description>
  <cp:lastModifiedBy>Chan, Charlene (Corporate Communications)</cp:lastModifiedBy>
  <cp:revision>7</cp:revision>
  <cp:lastPrinted>2016-11-17T05:13:00Z</cp:lastPrinted>
  <dcterms:created xsi:type="dcterms:W3CDTF">2018-10-15T03:33:00Z</dcterms:created>
  <dcterms:modified xsi:type="dcterms:W3CDTF">2021-05-26T08:54:00Z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ickStylesAdded">
    <vt:lpwstr>TRUE</vt:lpwstr>
  </property>
</Properties>
</file>